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246"/>
        <w:tblW w:w="22675" w:type="dxa"/>
        <w:tblLook w:val="04A0" w:firstRow="1" w:lastRow="0" w:firstColumn="1" w:lastColumn="0" w:noHBand="0" w:noVBand="1"/>
      </w:tblPr>
      <w:tblGrid>
        <w:gridCol w:w="5148"/>
        <w:gridCol w:w="2639"/>
        <w:gridCol w:w="3097"/>
        <w:gridCol w:w="2764"/>
        <w:gridCol w:w="3136"/>
        <w:gridCol w:w="2807"/>
        <w:gridCol w:w="3084"/>
      </w:tblGrid>
      <w:tr w:rsidR="00B50E79" w14:paraId="5281DBF9" w14:textId="77777777" w:rsidTr="001275BB">
        <w:trPr>
          <w:trHeight w:val="132"/>
        </w:trPr>
        <w:tc>
          <w:tcPr>
            <w:tcW w:w="2793" w:type="dxa"/>
            <w:shd w:val="clear" w:color="auto" w:fill="00B050"/>
          </w:tcPr>
          <w:p w14:paraId="72FCAFCF" w14:textId="6801D3DD" w:rsidR="001C169E" w:rsidRPr="004B1E72" w:rsidRDefault="00B50E79" w:rsidP="008B6E6D">
            <w:pPr>
              <w:jc w:val="center"/>
              <w:rPr>
                <w:rFonts w:ascii="Century Gothic" w:hAnsi="Century Gothic"/>
                <w:b/>
                <w:bCs/>
                <w:sz w:val="24"/>
                <w:szCs w:val="24"/>
              </w:rPr>
            </w:pPr>
            <w:r>
              <w:rPr>
                <w:rFonts w:ascii="Century Gothic" w:hAnsi="Century Gothic"/>
                <w:b/>
                <w:bCs/>
                <w:sz w:val="24"/>
                <w:szCs w:val="24"/>
              </w:rPr>
              <w:t xml:space="preserve">n </w:t>
            </w:r>
            <w:proofErr w:type="spellStart"/>
            <w:r>
              <w:rPr>
                <w:rFonts w:ascii="Century Gothic" w:hAnsi="Century Gothic"/>
                <w:b/>
                <w:bCs/>
                <w:sz w:val="24"/>
                <w:szCs w:val="24"/>
              </w:rPr>
              <w:t>Nnnnnnnnnnnnnnnnnnnnnnnnnnnnnnnnnn</w:t>
            </w:r>
            <w:proofErr w:type="spellEnd"/>
            <w:r>
              <w:rPr>
                <w:rFonts w:ascii="Century Gothic" w:hAnsi="Century Gothic"/>
                <w:b/>
                <w:bCs/>
                <w:sz w:val="24"/>
                <w:szCs w:val="24"/>
              </w:rPr>
              <w:t xml:space="preserve">                                                                                                     n </w:t>
            </w:r>
            <w:proofErr w:type="spellStart"/>
            <w:r>
              <w:rPr>
                <w:rFonts w:ascii="Century Gothic" w:hAnsi="Century Gothic"/>
                <w:b/>
                <w:bCs/>
                <w:sz w:val="24"/>
                <w:szCs w:val="24"/>
              </w:rPr>
              <w:t>n</w:t>
            </w:r>
            <w:proofErr w:type="spellEnd"/>
            <w:r>
              <w:rPr>
                <w:rFonts w:ascii="Century Gothic" w:hAnsi="Century Gothic"/>
                <w:b/>
                <w:bCs/>
                <w:sz w:val="24"/>
                <w:szCs w:val="24"/>
              </w:rPr>
              <w:t xml:space="preserve">                                                                                                                                                                                                                         </w:t>
            </w:r>
            <w:r w:rsidR="001C169E" w:rsidRPr="004B1E72">
              <w:rPr>
                <w:rFonts w:ascii="Century Gothic" w:hAnsi="Century Gothic"/>
                <w:b/>
                <w:bCs/>
                <w:sz w:val="24"/>
                <w:szCs w:val="24"/>
              </w:rPr>
              <w:t>rea of Learning</w:t>
            </w:r>
          </w:p>
        </w:tc>
        <w:tc>
          <w:tcPr>
            <w:tcW w:w="3395" w:type="dxa"/>
            <w:shd w:val="clear" w:color="auto" w:fill="00B050"/>
          </w:tcPr>
          <w:p w14:paraId="62F197CD" w14:textId="77777777" w:rsidR="001C169E" w:rsidRPr="00DF66CD" w:rsidRDefault="001C169E" w:rsidP="008B6E6D">
            <w:pPr>
              <w:jc w:val="center"/>
              <w:rPr>
                <w:rFonts w:ascii="Century Gothic" w:hAnsi="Century Gothic"/>
                <w:b/>
                <w:sz w:val="24"/>
                <w:szCs w:val="24"/>
              </w:rPr>
            </w:pPr>
            <w:r w:rsidRPr="00DF66CD">
              <w:rPr>
                <w:rFonts w:ascii="Century Gothic" w:hAnsi="Century Gothic"/>
                <w:b/>
                <w:sz w:val="24"/>
                <w:szCs w:val="24"/>
              </w:rPr>
              <w:t>Autumn 1</w:t>
            </w:r>
          </w:p>
        </w:tc>
        <w:tc>
          <w:tcPr>
            <w:tcW w:w="3223" w:type="dxa"/>
            <w:tcBorders>
              <w:right w:val="single" w:sz="24" w:space="0" w:color="auto"/>
            </w:tcBorders>
            <w:shd w:val="clear" w:color="auto" w:fill="00B050"/>
          </w:tcPr>
          <w:p w14:paraId="69597A32" w14:textId="77777777" w:rsidR="001C169E" w:rsidRPr="00DF66CD" w:rsidRDefault="001C169E" w:rsidP="008B6E6D">
            <w:pPr>
              <w:jc w:val="center"/>
              <w:rPr>
                <w:rFonts w:ascii="Century Gothic" w:hAnsi="Century Gothic"/>
                <w:b/>
                <w:sz w:val="24"/>
                <w:szCs w:val="24"/>
              </w:rPr>
            </w:pPr>
            <w:r w:rsidRPr="00DF66CD">
              <w:rPr>
                <w:rFonts w:ascii="Century Gothic" w:hAnsi="Century Gothic"/>
                <w:b/>
                <w:sz w:val="24"/>
                <w:szCs w:val="24"/>
              </w:rPr>
              <w:t>Autumn 2</w:t>
            </w:r>
          </w:p>
        </w:tc>
        <w:tc>
          <w:tcPr>
            <w:tcW w:w="3293" w:type="dxa"/>
            <w:tcBorders>
              <w:left w:val="single" w:sz="24" w:space="0" w:color="auto"/>
            </w:tcBorders>
            <w:shd w:val="clear" w:color="auto" w:fill="00B050"/>
          </w:tcPr>
          <w:p w14:paraId="28B1D17E" w14:textId="77777777" w:rsidR="001C169E" w:rsidRPr="00DF66CD" w:rsidRDefault="001C169E" w:rsidP="008B6E6D">
            <w:pPr>
              <w:jc w:val="center"/>
              <w:rPr>
                <w:rFonts w:ascii="Century Gothic" w:hAnsi="Century Gothic"/>
                <w:b/>
                <w:sz w:val="24"/>
                <w:szCs w:val="24"/>
              </w:rPr>
            </w:pPr>
            <w:r w:rsidRPr="00DF66CD">
              <w:rPr>
                <w:rFonts w:ascii="Century Gothic" w:hAnsi="Century Gothic"/>
                <w:b/>
                <w:sz w:val="24"/>
                <w:szCs w:val="24"/>
              </w:rPr>
              <w:t>Spring 1</w:t>
            </w:r>
          </w:p>
        </w:tc>
        <w:tc>
          <w:tcPr>
            <w:tcW w:w="3530" w:type="dxa"/>
            <w:tcBorders>
              <w:right w:val="single" w:sz="24" w:space="0" w:color="auto"/>
            </w:tcBorders>
            <w:shd w:val="clear" w:color="auto" w:fill="00B050"/>
          </w:tcPr>
          <w:p w14:paraId="48BE95E1" w14:textId="77777777" w:rsidR="001C169E" w:rsidRPr="00DF66CD" w:rsidRDefault="001C169E" w:rsidP="008B6E6D">
            <w:pPr>
              <w:jc w:val="center"/>
              <w:rPr>
                <w:rFonts w:ascii="Century Gothic" w:hAnsi="Century Gothic"/>
                <w:b/>
                <w:sz w:val="24"/>
                <w:szCs w:val="24"/>
              </w:rPr>
            </w:pPr>
            <w:r w:rsidRPr="00DF66CD">
              <w:rPr>
                <w:rFonts w:ascii="Century Gothic" w:hAnsi="Century Gothic"/>
                <w:b/>
                <w:sz w:val="24"/>
                <w:szCs w:val="24"/>
              </w:rPr>
              <w:t>Spring 2</w:t>
            </w:r>
          </w:p>
        </w:tc>
        <w:tc>
          <w:tcPr>
            <w:tcW w:w="3095" w:type="dxa"/>
            <w:tcBorders>
              <w:left w:val="single" w:sz="24" w:space="0" w:color="auto"/>
            </w:tcBorders>
            <w:shd w:val="clear" w:color="auto" w:fill="00B050"/>
          </w:tcPr>
          <w:p w14:paraId="5288C10A" w14:textId="77777777" w:rsidR="001C169E" w:rsidRPr="00DF66CD" w:rsidRDefault="001C169E" w:rsidP="008B6E6D">
            <w:pPr>
              <w:jc w:val="center"/>
              <w:rPr>
                <w:rFonts w:ascii="Century Gothic" w:hAnsi="Century Gothic"/>
                <w:b/>
                <w:sz w:val="24"/>
                <w:szCs w:val="24"/>
              </w:rPr>
            </w:pPr>
            <w:r w:rsidRPr="00DF66CD">
              <w:rPr>
                <w:rFonts w:ascii="Century Gothic" w:hAnsi="Century Gothic"/>
                <w:b/>
                <w:sz w:val="24"/>
                <w:szCs w:val="24"/>
              </w:rPr>
              <w:t>Summer 1</w:t>
            </w:r>
          </w:p>
        </w:tc>
        <w:tc>
          <w:tcPr>
            <w:tcW w:w="3346" w:type="dxa"/>
            <w:shd w:val="clear" w:color="auto" w:fill="00B050"/>
          </w:tcPr>
          <w:p w14:paraId="6362707A" w14:textId="77777777" w:rsidR="001C169E" w:rsidRPr="00DF66CD" w:rsidRDefault="001C169E" w:rsidP="008B6E6D">
            <w:pPr>
              <w:jc w:val="center"/>
              <w:rPr>
                <w:rFonts w:ascii="Century Gothic" w:hAnsi="Century Gothic"/>
                <w:b/>
                <w:sz w:val="24"/>
                <w:szCs w:val="24"/>
              </w:rPr>
            </w:pPr>
            <w:r w:rsidRPr="00DF66CD">
              <w:rPr>
                <w:rFonts w:ascii="Century Gothic" w:hAnsi="Century Gothic"/>
                <w:b/>
                <w:sz w:val="24"/>
                <w:szCs w:val="24"/>
              </w:rPr>
              <w:t>Summer 2</w:t>
            </w:r>
          </w:p>
        </w:tc>
      </w:tr>
      <w:tr w:rsidR="00C20FCE" w14:paraId="473E2CBA" w14:textId="77777777" w:rsidTr="001275BB">
        <w:trPr>
          <w:trHeight w:val="132"/>
        </w:trPr>
        <w:tc>
          <w:tcPr>
            <w:tcW w:w="2793" w:type="dxa"/>
            <w:shd w:val="clear" w:color="auto" w:fill="00B050"/>
          </w:tcPr>
          <w:p w14:paraId="2DDE2EEE" w14:textId="06EED385" w:rsidR="00C20FCE" w:rsidRPr="004B1E72" w:rsidRDefault="00DF66CD" w:rsidP="00C20FCE">
            <w:pPr>
              <w:jc w:val="center"/>
              <w:rPr>
                <w:rFonts w:ascii="Century Gothic" w:hAnsi="Century Gothic"/>
                <w:b/>
                <w:bCs/>
                <w:sz w:val="24"/>
                <w:szCs w:val="24"/>
              </w:rPr>
            </w:pPr>
            <w:r>
              <w:rPr>
                <w:rFonts w:ascii="Century Gothic" w:hAnsi="Century Gothic"/>
                <w:b/>
                <w:bCs/>
                <w:sz w:val="24"/>
                <w:szCs w:val="24"/>
              </w:rPr>
              <w:t>Enquiry</w:t>
            </w:r>
          </w:p>
        </w:tc>
        <w:tc>
          <w:tcPr>
            <w:tcW w:w="6618" w:type="dxa"/>
            <w:gridSpan w:val="2"/>
            <w:tcBorders>
              <w:right w:val="single" w:sz="24" w:space="0" w:color="auto"/>
            </w:tcBorders>
            <w:shd w:val="clear" w:color="auto" w:fill="00B050"/>
          </w:tcPr>
          <w:p w14:paraId="0A9C05F6" w14:textId="097E17CE" w:rsidR="00C20FCE" w:rsidRPr="00DF66CD" w:rsidRDefault="00881F6D" w:rsidP="00881F6D">
            <w:pPr>
              <w:rPr>
                <w:rFonts w:ascii="Century Gothic" w:hAnsi="Century Gothic"/>
                <w:b/>
                <w:sz w:val="24"/>
                <w:szCs w:val="24"/>
              </w:rPr>
            </w:pPr>
            <w:r w:rsidRPr="00DF66CD">
              <w:rPr>
                <w:rFonts w:ascii="Century Gothic" w:hAnsi="Century Gothic"/>
                <w:b/>
                <w:sz w:val="24"/>
                <w:szCs w:val="24"/>
              </w:rPr>
              <w:t xml:space="preserve">               Marvellous Me           </w:t>
            </w:r>
            <w:r w:rsidR="00433A0C" w:rsidRPr="00DF66CD">
              <w:rPr>
                <w:rFonts w:ascii="Century Gothic" w:hAnsi="Century Gothic"/>
                <w:b/>
                <w:sz w:val="24"/>
                <w:szCs w:val="24"/>
              </w:rPr>
              <w:t xml:space="preserve">        Let’s Celebrate</w:t>
            </w:r>
          </w:p>
        </w:tc>
        <w:tc>
          <w:tcPr>
            <w:tcW w:w="6823" w:type="dxa"/>
            <w:gridSpan w:val="2"/>
            <w:tcBorders>
              <w:left w:val="single" w:sz="24" w:space="0" w:color="auto"/>
              <w:right w:val="single" w:sz="24" w:space="0" w:color="auto"/>
            </w:tcBorders>
            <w:shd w:val="clear" w:color="auto" w:fill="00B050"/>
          </w:tcPr>
          <w:p w14:paraId="45CD6676" w14:textId="506C958C" w:rsidR="004B1E72" w:rsidRPr="00DF66CD" w:rsidRDefault="00881F6D" w:rsidP="004B1E72">
            <w:pPr>
              <w:rPr>
                <w:rFonts w:ascii="Century Gothic" w:hAnsi="Century Gothic"/>
                <w:b/>
                <w:sz w:val="24"/>
                <w:szCs w:val="24"/>
              </w:rPr>
            </w:pPr>
            <w:r w:rsidRPr="00DF66CD">
              <w:rPr>
                <w:rFonts w:ascii="Century Gothic" w:hAnsi="Century Gothic"/>
                <w:b/>
                <w:sz w:val="24"/>
                <w:szCs w:val="24"/>
              </w:rPr>
              <w:t xml:space="preserve">Superheroes </w:t>
            </w:r>
            <w:r w:rsidR="004B1E72" w:rsidRPr="00DF66CD">
              <w:rPr>
                <w:rFonts w:ascii="Century Gothic" w:hAnsi="Century Gothic"/>
                <w:b/>
                <w:sz w:val="24"/>
                <w:szCs w:val="24"/>
              </w:rPr>
              <w:t xml:space="preserve">– People who          </w:t>
            </w:r>
            <w:r w:rsidR="00DF66CD">
              <w:rPr>
                <w:rFonts w:ascii="Century Gothic" w:hAnsi="Century Gothic"/>
                <w:b/>
                <w:sz w:val="24"/>
                <w:szCs w:val="24"/>
              </w:rPr>
              <w:t xml:space="preserve">  </w:t>
            </w:r>
            <w:r w:rsidR="004B1E72" w:rsidRPr="00DF66CD">
              <w:rPr>
                <w:rFonts w:ascii="Century Gothic" w:hAnsi="Century Gothic"/>
                <w:b/>
                <w:sz w:val="24"/>
                <w:szCs w:val="24"/>
              </w:rPr>
              <w:t>Traditional Tales</w:t>
            </w:r>
          </w:p>
          <w:p w14:paraId="17CDA0FD" w14:textId="7B47E992" w:rsidR="00C20FCE" w:rsidRPr="00DF66CD" w:rsidRDefault="004B1E72" w:rsidP="004B1E72">
            <w:pPr>
              <w:rPr>
                <w:rFonts w:ascii="Century Gothic" w:hAnsi="Century Gothic"/>
                <w:b/>
                <w:sz w:val="24"/>
                <w:szCs w:val="24"/>
              </w:rPr>
            </w:pPr>
            <w:r w:rsidRPr="00DF66CD">
              <w:rPr>
                <w:rFonts w:ascii="Century Gothic" w:hAnsi="Century Gothic"/>
                <w:b/>
                <w:sz w:val="24"/>
                <w:szCs w:val="24"/>
              </w:rPr>
              <w:t xml:space="preserve"> help us</w:t>
            </w:r>
            <w:r w:rsidR="00881F6D" w:rsidRPr="00DF66CD">
              <w:rPr>
                <w:rFonts w:ascii="Century Gothic" w:hAnsi="Century Gothic"/>
                <w:b/>
                <w:sz w:val="24"/>
                <w:szCs w:val="24"/>
              </w:rPr>
              <w:t xml:space="preserve">               </w:t>
            </w:r>
            <w:r w:rsidRPr="00DF66CD">
              <w:rPr>
                <w:rFonts w:ascii="Century Gothic" w:hAnsi="Century Gothic"/>
                <w:b/>
                <w:sz w:val="24"/>
                <w:szCs w:val="24"/>
              </w:rPr>
              <w:t xml:space="preserve">                       </w:t>
            </w:r>
          </w:p>
        </w:tc>
        <w:tc>
          <w:tcPr>
            <w:tcW w:w="6441" w:type="dxa"/>
            <w:gridSpan w:val="2"/>
            <w:tcBorders>
              <w:left w:val="single" w:sz="24" w:space="0" w:color="auto"/>
            </w:tcBorders>
            <w:shd w:val="clear" w:color="auto" w:fill="00B050"/>
          </w:tcPr>
          <w:p w14:paraId="01FE44DD" w14:textId="5F628778" w:rsidR="00C20FCE" w:rsidRPr="00DF66CD" w:rsidRDefault="004B1E72" w:rsidP="00881F6D">
            <w:pPr>
              <w:rPr>
                <w:rFonts w:ascii="Century Gothic" w:hAnsi="Century Gothic"/>
                <w:b/>
                <w:sz w:val="24"/>
                <w:szCs w:val="24"/>
              </w:rPr>
            </w:pPr>
            <w:r w:rsidRPr="00DF66CD">
              <w:rPr>
                <w:rFonts w:ascii="Century Gothic" w:hAnsi="Century Gothic"/>
                <w:b/>
                <w:sz w:val="24"/>
                <w:szCs w:val="24"/>
              </w:rPr>
              <w:t xml:space="preserve">            Pets and Vets </w:t>
            </w:r>
            <w:r w:rsidR="00881F6D" w:rsidRPr="00DF66CD">
              <w:rPr>
                <w:rFonts w:ascii="Century Gothic" w:hAnsi="Century Gothic"/>
                <w:b/>
                <w:sz w:val="24"/>
                <w:szCs w:val="24"/>
              </w:rPr>
              <w:t xml:space="preserve">                       </w:t>
            </w:r>
            <w:r w:rsidR="00DF66CD">
              <w:rPr>
                <w:rFonts w:ascii="Century Gothic" w:hAnsi="Century Gothic"/>
                <w:b/>
                <w:sz w:val="24"/>
                <w:szCs w:val="24"/>
              </w:rPr>
              <w:t xml:space="preserve"> </w:t>
            </w:r>
            <w:r w:rsidR="00DF66CD" w:rsidRPr="00DF66CD">
              <w:rPr>
                <w:rFonts w:ascii="Century Gothic" w:hAnsi="Century Gothic"/>
                <w:b/>
                <w:sz w:val="24"/>
                <w:szCs w:val="24"/>
              </w:rPr>
              <w:t>Minibeasts</w:t>
            </w:r>
            <w:r w:rsidR="00DF66CD">
              <w:rPr>
                <w:rFonts w:ascii="Century Gothic" w:hAnsi="Century Gothic"/>
                <w:b/>
                <w:sz w:val="24"/>
                <w:szCs w:val="24"/>
              </w:rPr>
              <w:t xml:space="preserve">                        </w:t>
            </w:r>
          </w:p>
          <w:p w14:paraId="5EBE57E1" w14:textId="63AB2DDB" w:rsidR="00881F6D" w:rsidRPr="00DF66CD" w:rsidRDefault="00881F6D" w:rsidP="00881F6D">
            <w:pPr>
              <w:rPr>
                <w:rFonts w:ascii="Century Gothic" w:hAnsi="Century Gothic"/>
                <w:b/>
                <w:sz w:val="24"/>
                <w:szCs w:val="24"/>
              </w:rPr>
            </w:pPr>
            <w:r w:rsidRPr="00DF66CD">
              <w:rPr>
                <w:rFonts w:ascii="Century Gothic" w:hAnsi="Century Gothic"/>
                <w:b/>
                <w:sz w:val="24"/>
                <w:szCs w:val="24"/>
              </w:rPr>
              <w:t xml:space="preserve">                  Plants        </w:t>
            </w:r>
            <w:r w:rsidR="00DF66CD">
              <w:rPr>
                <w:rFonts w:ascii="Century Gothic" w:hAnsi="Century Gothic"/>
                <w:b/>
                <w:sz w:val="24"/>
                <w:szCs w:val="24"/>
              </w:rPr>
              <w:t xml:space="preserve">                          </w:t>
            </w:r>
            <w:proofErr w:type="spellStart"/>
            <w:r w:rsidRPr="00DF66CD">
              <w:rPr>
                <w:rFonts w:ascii="Century Gothic" w:hAnsi="Century Gothic"/>
                <w:b/>
                <w:sz w:val="24"/>
                <w:szCs w:val="24"/>
              </w:rPr>
              <w:t>Seasides</w:t>
            </w:r>
            <w:proofErr w:type="spellEnd"/>
          </w:p>
        </w:tc>
      </w:tr>
      <w:tr w:rsidR="00B50E79" w14:paraId="3976DD76" w14:textId="77777777" w:rsidTr="00814EC3">
        <w:trPr>
          <w:trHeight w:val="936"/>
        </w:trPr>
        <w:tc>
          <w:tcPr>
            <w:tcW w:w="2793" w:type="dxa"/>
            <w:tcBorders>
              <w:top w:val="single" w:sz="24" w:space="0" w:color="auto"/>
            </w:tcBorders>
            <w:shd w:val="clear" w:color="auto" w:fill="F2F2F2" w:themeFill="background1" w:themeFillShade="F2"/>
          </w:tcPr>
          <w:p w14:paraId="5AE0CFA0" w14:textId="133554EF" w:rsidR="00C20FCE" w:rsidRPr="00DF66CD" w:rsidRDefault="00C20FCE" w:rsidP="00DF66CD">
            <w:pPr>
              <w:jc w:val="center"/>
              <w:rPr>
                <w:rFonts w:ascii="Century Gothic" w:hAnsi="Century Gothic"/>
                <w:b/>
                <w:sz w:val="24"/>
                <w:szCs w:val="24"/>
              </w:rPr>
            </w:pPr>
            <w:r w:rsidRPr="00DF66CD">
              <w:rPr>
                <w:rFonts w:ascii="Century Gothic" w:hAnsi="Century Gothic"/>
                <w:b/>
                <w:sz w:val="24"/>
                <w:szCs w:val="24"/>
              </w:rPr>
              <w:t>Possible Themes/Interests</w:t>
            </w:r>
          </w:p>
        </w:tc>
        <w:tc>
          <w:tcPr>
            <w:tcW w:w="3395" w:type="dxa"/>
            <w:tcBorders>
              <w:top w:val="single" w:sz="24" w:space="0" w:color="auto"/>
            </w:tcBorders>
            <w:shd w:val="clear" w:color="auto" w:fill="F2F2F2" w:themeFill="background1" w:themeFillShade="F2"/>
          </w:tcPr>
          <w:p w14:paraId="3DC1A6C5" w14:textId="77777777" w:rsidR="00C20FCE" w:rsidRPr="004B1E72" w:rsidRDefault="00C20FCE" w:rsidP="00C20FCE">
            <w:pPr>
              <w:rPr>
                <w:rFonts w:ascii="Century Gothic" w:hAnsi="Century Gothic"/>
                <w:sz w:val="24"/>
                <w:szCs w:val="24"/>
              </w:rPr>
            </w:pPr>
            <w:r w:rsidRPr="004B1E72">
              <w:rPr>
                <w:rFonts w:ascii="Century Gothic" w:hAnsi="Century Gothic"/>
                <w:sz w:val="24"/>
                <w:szCs w:val="24"/>
              </w:rPr>
              <w:t xml:space="preserve">Autumn </w:t>
            </w:r>
          </w:p>
          <w:p w14:paraId="14A3F0B0" w14:textId="3354790E" w:rsidR="00433A0C" w:rsidRDefault="00433A0C" w:rsidP="00C20FCE">
            <w:pPr>
              <w:rPr>
                <w:rFonts w:ascii="Century Gothic" w:hAnsi="Century Gothic"/>
                <w:sz w:val="24"/>
                <w:szCs w:val="24"/>
              </w:rPr>
            </w:pPr>
            <w:r>
              <w:rPr>
                <w:rFonts w:ascii="Century Gothic" w:hAnsi="Century Gothic"/>
                <w:sz w:val="24"/>
                <w:szCs w:val="24"/>
              </w:rPr>
              <w:t>Chronology – How we change and grow</w:t>
            </w:r>
          </w:p>
          <w:p w14:paraId="19C08A5F" w14:textId="087DA2A9" w:rsidR="00433A0C" w:rsidRDefault="00433A0C" w:rsidP="00433A0C">
            <w:pPr>
              <w:rPr>
                <w:rFonts w:ascii="Century Gothic" w:hAnsi="Century Gothic"/>
                <w:sz w:val="24"/>
                <w:szCs w:val="24"/>
              </w:rPr>
            </w:pPr>
            <w:r w:rsidRPr="004B1E72">
              <w:rPr>
                <w:rFonts w:ascii="Century Gothic" w:hAnsi="Century Gothic"/>
                <w:sz w:val="24"/>
                <w:szCs w:val="24"/>
              </w:rPr>
              <w:t>Family</w:t>
            </w:r>
          </w:p>
          <w:p w14:paraId="56D5F1BA" w14:textId="21EAFC6E" w:rsidR="00153DB5" w:rsidRDefault="00153DB5" w:rsidP="00433A0C">
            <w:pPr>
              <w:rPr>
                <w:rFonts w:ascii="Century Gothic" w:hAnsi="Century Gothic"/>
                <w:sz w:val="24"/>
                <w:szCs w:val="24"/>
              </w:rPr>
            </w:pPr>
            <w:r>
              <w:rPr>
                <w:rFonts w:ascii="Century Gothic" w:hAnsi="Century Gothic"/>
                <w:sz w:val="24"/>
                <w:szCs w:val="24"/>
              </w:rPr>
              <w:t>Homes – Where we live</w:t>
            </w:r>
          </w:p>
          <w:p w14:paraId="4AB4EBA2" w14:textId="74EF5B7A" w:rsidR="00433A0C" w:rsidRDefault="00433A0C" w:rsidP="00C20FCE">
            <w:pPr>
              <w:rPr>
                <w:rFonts w:ascii="Century Gothic" w:hAnsi="Century Gothic"/>
                <w:sz w:val="24"/>
                <w:szCs w:val="24"/>
              </w:rPr>
            </w:pPr>
            <w:r>
              <w:rPr>
                <w:rFonts w:ascii="Century Gothic" w:hAnsi="Century Gothic"/>
                <w:sz w:val="24"/>
                <w:szCs w:val="24"/>
              </w:rPr>
              <w:t>Self Portraits</w:t>
            </w:r>
          </w:p>
          <w:p w14:paraId="6316BD93" w14:textId="38B29A63" w:rsidR="00433A0C" w:rsidRPr="004B1E72" w:rsidRDefault="00433A0C" w:rsidP="00C20FCE">
            <w:pPr>
              <w:rPr>
                <w:rFonts w:ascii="Century Gothic" w:hAnsi="Century Gothic"/>
                <w:sz w:val="24"/>
                <w:szCs w:val="24"/>
              </w:rPr>
            </w:pPr>
            <w:r>
              <w:rPr>
                <w:rFonts w:ascii="Century Gothic" w:hAnsi="Century Gothic"/>
                <w:sz w:val="24"/>
                <w:szCs w:val="24"/>
              </w:rPr>
              <w:t>Visitor – Grandparent</w:t>
            </w:r>
          </w:p>
        </w:tc>
        <w:tc>
          <w:tcPr>
            <w:tcW w:w="3223" w:type="dxa"/>
            <w:tcBorders>
              <w:top w:val="single" w:sz="24" w:space="0" w:color="auto"/>
              <w:right w:val="single" w:sz="24" w:space="0" w:color="auto"/>
            </w:tcBorders>
            <w:shd w:val="clear" w:color="auto" w:fill="F2F2F2" w:themeFill="background1" w:themeFillShade="F2"/>
          </w:tcPr>
          <w:p w14:paraId="1214A1E1" w14:textId="77777777" w:rsidR="00C20FCE" w:rsidRPr="004B1E72" w:rsidRDefault="00C20FCE" w:rsidP="00C20FCE">
            <w:pPr>
              <w:rPr>
                <w:rFonts w:ascii="Century Gothic" w:hAnsi="Century Gothic"/>
                <w:sz w:val="24"/>
                <w:szCs w:val="24"/>
              </w:rPr>
            </w:pPr>
            <w:r w:rsidRPr="004B1E72">
              <w:rPr>
                <w:rFonts w:ascii="Century Gothic" w:hAnsi="Century Gothic"/>
                <w:sz w:val="24"/>
                <w:szCs w:val="24"/>
              </w:rPr>
              <w:t xml:space="preserve">Autumn            </w:t>
            </w:r>
          </w:p>
          <w:p w14:paraId="20596ECE" w14:textId="3B277323" w:rsidR="004B1E72" w:rsidRPr="004B1E72" w:rsidRDefault="004B1E72" w:rsidP="00C20FCE">
            <w:pPr>
              <w:rPr>
                <w:rFonts w:ascii="Century Gothic" w:hAnsi="Century Gothic"/>
                <w:sz w:val="24"/>
                <w:szCs w:val="24"/>
              </w:rPr>
            </w:pPr>
            <w:r>
              <w:rPr>
                <w:rFonts w:ascii="Century Gothic" w:hAnsi="Century Gothic"/>
                <w:sz w:val="24"/>
                <w:szCs w:val="24"/>
              </w:rPr>
              <w:t>Diwali</w:t>
            </w:r>
          </w:p>
          <w:p w14:paraId="6BDD6C66" w14:textId="0CC6C29A" w:rsidR="00C20FCE" w:rsidRDefault="00C20FCE" w:rsidP="00C20FCE">
            <w:pPr>
              <w:rPr>
                <w:rFonts w:ascii="Century Gothic" w:hAnsi="Century Gothic"/>
                <w:sz w:val="24"/>
                <w:szCs w:val="24"/>
              </w:rPr>
            </w:pPr>
            <w:r w:rsidRPr="004B1E72">
              <w:rPr>
                <w:rFonts w:ascii="Century Gothic" w:hAnsi="Century Gothic"/>
                <w:sz w:val="24"/>
                <w:szCs w:val="24"/>
              </w:rPr>
              <w:t>Bonfire Night</w:t>
            </w:r>
          </w:p>
          <w:p w14:paraId="40243D86" w14:textId="3A82982B" w:rsidR="00433A0C" w:rsidRDefault="00433A0C" w:rsidP="00433A0C">
            <w:pPr>
              <w:rPr>
                <w:rFonts w:ascii="Century Gothic" w:hAnsi="Century Gothic"/>
                <w:sz w:val="24"/>
                <w:szCs w:val="24"/>
              </w:rPr>
            </w:pPr>
            <w:r w:rsidRPr="004B1E72">
              <w:rPr>
                <w:rFonts w:ascii="Century Gothic" w:hAnsi="Century Gothic"/>
                <w:sz w:val="24"/>
                <w:szCs w:val="24"/>
              </w:rPr>
              <w:t>Remembrance</w:t>
            </w:r>
          </w:p>
          <w:p w14:paraId="283D2916" w14:textId="158CCE7A" w:rsidR="00433A0C" w:rsidRPr="004B1E72" w:rsidRDefault="00433A0C" w:rsidP="00C20FCE">
            <w:pPr>
              <w:rPr>
                <w:rFonts w:ascii="Century Gothic" w:hAnsi="Century Gothic"/>
                <w:sz w:val="24"/>
                <w:szCs w:val="24"/>
              </w:rPr>
            </w:pPr>
            <w:r>
              <w:rPr>
                <w:rFonts w:ascii="Century Gothic" w:hAnsi="Century Gothic"/>
                <w:sz w:val="24"/>
                <w:szCs w:val="24"/>
              </w:rPr>
              <w:t>Birthdays</w:t>
            </w:r>
          </w:p>
          <w:p w14:paraId="4E9A9199" w14:textId="77777777" w:rsidR="004B1E72" w:rsidRDefault="004B1E72" w:rsidP="00C20FCE">
            <w:pPr>
              <w:rPr>
                <w:rFonts w:ascii="Century Gothic" w:hAnsi="Century Gothic"/>
                <w:sz w:val="24"/>
                <w:szCs w:val="24"/>
              </w:rPr>
            </w:pPr>
            <w:r>
              <w:rPr>
                <w:rFonts w:ascii="Century Gothic" w:hAnsi="Century Gothic"/>
                <w:sz w:val="24"/>
                <w:szCs w:val="24"/>
              </w:rPr>
              <w:t>Winter</w:t>
            </w:r>
          </w:p>
          <w:p w14:paraId="2894778C" w14:textId="3FFC56CB" w:rsidR="00C20FCE" w:rsidRPr="004B1E72" w:rsidRDefault="00C20FCE" w:rsidP="00C20FCE">
            <w:pPr>
              <w:rPr>
                <w:rFonts w:ascii="Century Gothic" w:hAnsi="Century Gothic"/>
                <w:sz w:val="24"/>
                <w:szCs w:val="24"/>
              </w:rPr>
            </w:pPr>
            <w:r w:rsidRPr="004B1E72">
              <w:rPr>
                <w:rFonts w:ascii="Century Gothic" w:hAnsi="Century Gothic"/>
                <w:sz w:val="24"/>
                <w:szCs w:val="24"/>
              </w:rPr>
              <w:t>Christmas</w:t>
            </w:r>
          </w:p>
          <w:p w14:paraId="75AD2FE1" w14:textId="4684BB6A" w:rsidR="00C20FCE" w:rsidRPr="004B1E72" w:rsidRDefault="00C20FCE" w:rsidP="00C20FCE">
            <w:pPr>
              <w:rPr>
                <w:rFonts w:ascii="Century Gothic" w:hAnsi="Century Gothic"/>
                <w:sz w:val="24"/>
                <w:szCs w:val="24"/>
              </w:rPr>
            </w:pPr>
            <w:r w:rsidRPr="004B1E72">
              <w:rPr>
                <w:rFonts w:ascii="Century Gothic" w:hAnsi="Century Gothic"/>
                <w:sz w:val="24"/>
                <w:szCs w:val="24"/>
              </w:rPr>
              <w:t>Nativity</w:t>
            </w:r>
          </w:p>
        </w:tc>
        <w:tc>
          <w:tcPr>
            <w:tcW w:w="3293" w:type="dxa"/>
            <w:tcBorders>
              <w:top w:val="single" w:sz="24" w:space="0" w:color="auto"/>
              <w:left w:val="single" w:sz="24" w:space="0" w:color="auto"/>
            </w:tcBorders>
            <w:shd w:val="clear" w:color="auto" w:fill="F2F2F2" w:themeFill="background1" w:themeFillShade="F2"/>
          </w:tcPr>
          <w:p w14:paraId="55196260" w14:textId="77777777" w:rsidR="00433A0C" w:rsidRDefault="00433A0C" w:rsidP="00C20FCE">
            <w:pPr>
              <w:rPr>
                <w:rFonts w:ascii="Century Gothic" w:hAnsi="Century Gothic"/>
                <w:sz w:val="24"/>
                <w:szCs w:val="24"/>
              </w:rPr>
            </w:pPr>
            <w:proofErr w:type="spellStart"/>
            <w:r>
              <w:rPr>
                <w:rFonts w:ascii="Century Gothic" w:hAnsi="Century Gothic"/>
                <w:sz w:val="24"/>
                <w:szCs w:val="24"/>
              </w:rPr>
              <w:t>Supertato</w:t>
            </w:r>
            <w:proofErr w:type="spellEnd"/>
          </w:p>
          <w:p w14:paraId="0272087A" w14:textId="210EEFFC" w:rsidR="00C20FCE" w:rsidRDefault="00433A0C" w:rsidP="00C20FCE">
            <w:pPr>
              <w:rPr>
                <w:rFonts w:ascii="Century Gothic" w:hAnsi="Century Gothic"/>
                <w:sz w:val="24"/>
                <w:szCs w:val="24"/>
              </w:rPr>
            </w:pPr>
            <w:r>
              <w:rPr>
                <w:rFonts w:ascii="Century Gothic" w:hAnsi="Century Gothic"/>
                <w:sz w:val="24"/>
                <w:szCs w:val="24"/>
              </w:rPr>
              <w:t>Police</w:t>
            </w:r>
          </w:p>
          <w:p w14:paraId="726A9377" w14:textId="77777777" w:rsidR="00433A0C" w:rsidRDefault="00433A0C" w:rsidP="00C20FCE">
            <w:pPr>
              <w:rPr>
                <w:rFonts w:ascii="Century Gothic" w:hAnsi="Century Gothic"/>
                <w:sz w:val="24"/>
                <w:szCs w:val="24"/>
              </w:rPr>
            </w:pPr>
            <w:r>
              <w:rPr>
                <w:rFonts w:ascii="Century Gothic" w:hAnsi="Century Gothic"/>
                <w:sz w:val="24"/>
                <w:szCs w:val="24"/>
              </w:rPr>
              <w:t>Firefighters</w:t>
            </w:r>
          </w:p>
          <w:p w14:paraId="50B3DAC3" w14:textId="77777777" w:rsidR="00433A0C" w:rsidRDefault="00433A0C" w:rsidP="00C20FCE">
            <w:pPr>
              <w:rPr>
                <w:rFonts w:ascii="Century Gothic" w:hAnsi="Century Gothic"/>
                <w:sz w:val="24"/>
                <w:szCs w:val="24"/>
              </w:rPr>
            </w:pPr>
            <w:r>
              <w:rPr>
                <w:rFonts w:ascii="Century Gothic" w:hAnsi="Century Gothic"/>
                <w:sz w:val="24"/>
                <w:szCs w:val="24"/>
              </w:rPr>
              <w:t>NHS</w:t>
            </w:r>
          </w:p>
          <w:p w14:paraId="7FE41F52" w14:textId="77777777" w:rsidR="00433A0C" w:rsidRDefault="00433A0C" w:rsidP="00C20FCE">
            <w:pPr>
              <w:rPr>
                <w:rFonts w:ascii="Century Gothic" w:hAnsi="Century Gothic"/>
                <w:sz w:val="24"/>
                <w:szCs w:val="24"/>
              </w:rPr>
            </w:pPr>
            <w:r>
              <w:rPr>
                <w:rFonts w:ascii="Century Gothic" w:hAnsi="Century Gothic"/>
                <w:sz w:val="24"/>
                <w:szCs w:val="24"/>
              </w:rPr>
              <w:t>Dentist</w:t>
            </w:r>
          </w:p>
          <w:p w14:paraId="2B45FD67" w14:textId="77777777" w:rsidR="00433A0C" w:rsidRDefault="00433A0C" w:rsidP="00C20FCE">
            <w:pPr>
              <w:rPr>
                <w:rFonts w:ascii="Century Gothic" w:hAnsi="Century Gothic"/>
                <w:sz w:val="24"/>
                <w:szCs w:val="24"/>
              </w:rPr>
            </w:pPr>
          </w:p>
          <w:p w14:paraId="7D2B87C5" w14:textId="68EF776C" w:rsidR="00433A0C" w:rsidRPr="004B1E72" w:rsidRDefault="00433A0C" w:rsidP="00C20FCE">
            <w:pPr>
              <w:rPr>
                <w:rFonts w:ascii="Century Gothic" w:hAnsi="Century Gothic"/>
                <w:sz w:val="24"/>
                <w:szCs w:val="24"/>
              </w:rPr>
            </w:pPr>
            <w:r>
              <w:rPr>
                <w:rFonts w:ascii="Century Gothic" w:hAnsi="Century Gothic"/>
                <w:sz w:val="24"/>
                <w:szCs w:val="24"/>
              </w:rPr>
              <w:t>Visitors – Firefighter, engine, Police, Doctor/Nurse, Dentist</w:t>
            </w:r>
          </w:p>
        </w:tc>
        <w:tc>
          <w:tcPr>
            <w:tcW w:w="3530" w:type="dxa"/>
            <w:tcBorders>
              <w:top w:val="single" w:sz="24" w:space="0" w:color="auto"/>
              <w:right w:val="single" w:sz="24" w:space="0" w:color="auto"/>
            </w:tcBorders>
            <w:shd w:val="clear" w:color="auto" w:fill="F2F2F2" w:themeFill="background1" w:themeFillShade="F2"/>
          </w:tcPr>
          <w:p w14:paraId="2B6BFDEE" w14:textId="77777777" w:rsidR="00C20FCE" w:rsidRPr="004B1E72" w:rsidRDefault="00C20FCE" w:rsidP="00C20FCE">
            <w:pPr>
              <w:rPr>
                <w:rFonts w:ascii="Century Gothic" w:hAnsi="Century Gothic"/>
                <w:sz w:val="24"/>
                <w:szCs w:val="24"/>
              </w:rPr>
            </w:pPr>
            <w:r w:rsidRPr="004B1E72">
              <w:rPr>
                <w:rFonts w:ascii="Century Gothic" w:hAnsi="Century Gothic"/>
                <w:sz w:val="24"/>
                <w:szCs w:val="24"/>
              </w:rPr>
              <w:t>Spring</w:t>
            </w:r>
          </w:p>
          <w:p w14:paraId="68F96AE6" w14:textId="77777777" w:rsidR="00C20FCE" w:rsidRPr="004B1E72" w:rsidRDefault="00C20FCE" w:rsidP="00C20FCE">
            <w:pPr>
              <w:rPr>
                <w:rFonts w:ascii="Century Gothic" w:hAnsi="Century Gothic"/>
                <w:sz w:val="24"/>
                <w:szCs w:val="24"/>
              </w:rPr>
            </w:pPr>
            <w:r w:rsidRPr="004B1E72">
              <w:rPr>
                <w:rFonts w:ascii="Century Gothic" w:hAnsi="Century Gothic"/>
                <w:sz w:val="24"/>
                <w:szCs w:val="24"/>
              </w:rPr>
              <w:t>Pancake Day</w:t>
            </w:r>
          </w:p>
          <w:p w14:paraId="0B3B5081" w14:textId="56104BAE" w:rsidR="00C20FCE" w:rsidRDefault="004B1E72" w:rsidP="00C20FCE">
            <w:pPr>
              <w:rPr>
                <w:rFonts w:ascii="Century Gothic" w:hAnsi="Century Gothic"/>
                <w:sz w:val="24"/>
                <w:szCs w:val="24"/>
              </w:rPr>
            </w:pPr>
            <w:r>
              <w:rPr>
                <w:rFonts w:ascii="Century Gothic" w:hAnsi="Century Gothic"/>
                <w:sz w:val="24"/>
                <w:szCs w:val="24"/>
              </w:rPr>
              <w:t xml:space="preserve">Easter - </w:t>
            </w:r>
            <w:r w:rsidR="00C20FCE" w:rsidRPr="004B1E72">
              <w:rPr>
                <w:rFonts w:ascii="Century Gothic" w:hAnsi="Century Gothic"/>
                <w:sz w:val="24"/>
                <w:szCs w:val="24"/>
              </w:rPr>
              <w:t>Easter bonnet parade</w:t>
            </w:r>
          </w:p>
          <w:p w14:paraId="4A342395" w14:textId="4AB64361" w:rsidR="004B1E72" w:rsidRDefault="004B1E72" w:rsidP="00C20FCE">
            <w:pPr>
              <w:rPr>
                <w:rFonts w:ascii="Century Gothic" w:hAnsi="Century Gothic"/>
                <w:sz w:val="24"/>
                <w:szCs w:val="24"/>
              </w:rPr>
            </w:pPr>
            <w:r>
              <w:rPr>
                <w:rFonts w:ascii="Century Gothic" w:hAnsi="Century Gothic"/>
                <w:sz w:val="24"/>
                <w:szCs w:val="24"/>
              </w:rPr>
              <w:t>Goldilocks and the Three Bears</w:t>
            </w:r>
          </w:p>
          <w:p w14:paraId="7E1CC795" w14:textId="77777777" w:rsidR="00433A0C" w:rsidRDefault="004B1E72" w:rsidP="00C20FCE">
            <w:pPr>
              <w:rPr>
                <w:rFonts w:ascii="Century Gothic" w:hAnsi="Century Gothic"/>
                <w:sz w:val="24"/>
                <w:szCs w:val="24"/>
              </w:rPr>
            </w:pPr>
            <w:r>
              <w:rPr>
                <w:rFonts w:ascii="Century Gothic" w:hAnsi="Century Gothic"/>
                <w:sz w:val="24"/>
                <w:szCs w:val="24"/>
              </w:rPr>
              <w:t>The Three Little Pigs</w:t>
            </w:r>
          </w:p>
          <w:p w14:paraId="0005FE68" w14:textId="730404F3" w:rsidR="004B1E72" w:rsidRPr="004B1E72" w:rsidRDefault="00433A0C" w:rsidP="00C20FCE">
            <w:pPr>
              <w:rPr>
                <w:rFonts w:ascii="Century Gothic" w:hAnsi="Century Gothic"/>
                <w:sz w:val="24"/>
                <w:szCs w:val="24"/>
              </w:rPr>
            </w:pPr>
            <w:r>
              <w:rPr>
                <w:rFonts w:ascii="Century Gothic" w:hAnsi="Century Gothic"/>
                <w:sz w:val="24"/>
                <w:szCs w:val="24"/>
              </w:rPr>
              <w:t>The Gingerbread Man</w:t>
            </w:r>
          </w:p>
        </w:tc>
        <w:tc>
          <w:tcPr>
            <w:tcW w:w="3095" w:type="dxa"/>
            <w:tcBorders>
              <w:top w:val="single" w:sz="24" w:space="0" w:color="auto"/>
              <w:left w:val="single" w:sz="24" w:space="0" w:color="auto"/>
            </w:tcBorders>
            <w:shd w:val="clear" w:color="auto" w:fill="F2F2F2" w:themeFill="background1" w:themeFillShade="F2"/>
          </w:tcPr>
          <w:p w14:paraId="3BB85BDC" w14:textId="7FF164B2" w:rsidR="00433A0C" w:rsidRDefault="00433A0C" w:rsidP="004B1E72">
            <w:pPr>
              <w:rPr>
                <w:rFonts w:ascii="Century Gothic" w:hAnsi="Century Gothic"/>
                <w:sz w:val="24"/>
                <w:szCs w:val="24"/>
              </w:rPr>
            </w:pPr>
            <w:r>
              <w:rPr>
                <w:rFonts w:ascii="Century Gothic" w:hAnsi="Century Gothic"/>
                <w:sz w:val="24"/>
                <w:szCs w:val="24"/>
              </w:rPr>
              <w:t>Pets</w:t>
            </w:r>
          </w:p>
          <w:p w14:paraId="2B4D8FD1" w14:textId="45C54E57" w:rsidR="00433A0C" w:rsidRDefault="00433A0C" w:rsidP="004B1E72">
            <w:pPr>
              <w:rPr>
                <w:rFonts w:ascii="Century Gothic" w:hAnsi="Century Gothic"/>
                <w:sz w:val="24"/>
                <w:szCs w:val="24"/>
              </w:rPr>
            </w:pPr>
            <w:r>
              <w:rPr>
                <w:rFonts w:ascii="Century Gothic" w:hAnsi="Century Gothic"/>
                <w:sz w:val="24"/>
                <w:szCs w:val="24"/>
              </w:rPr>
              <w:t>Vets</w:t>
            </w:r>
          </w:p>
          <w:p w14:paraId="3D5B2CDB" w14:textId="49D30784" w:rsidR="00433A0C" w:rsidRDefault="00433A0C" w:rsidP="004B1E72">
            <w:pPr>
              <w:rPr>
                <w:rFonts w:ascii="Century Gothic" w:hAnsi="Century Gothic"/>
                <w:sz w:val="24"/>
                <w:szCs w:val="24"/>
              </w:rPr>
            </w:pPr>
            <w:r>
              <w:rPr>
                <w:rFonts w:ascii="Century Gothic" w:hAnsi="Century Gothic"/>
                <w:sz w:val="24"/>
                <w:szCs w:val="24"/>
              </w:rPr>
              <w:t>Visitor – Vet + Farmer</w:t>
            </w:r>
          </w:p>
          <w:p w14:paraId="30EFDE85" w14:textId="6EF823A2" w:rsidR="004B1E72" w:rsidRPr="004B1E72" w:rsidRDefault="00433A0C" w:rsidP="004B1E72">
            <w:pPr>
              <w:rPr>
                <w:rFonts w:ascii="Century Gothic" w:hAnsi="Century Gothic"/>
                <w:sz w:val="24"/>
                <w:szCs w:val="24"/>
              </w:rPr>
            </w:pPr>
            <w:r>
              <w:rPr>
                <w:rFonts w:ascii="Century Gothic" w:hAnsi="Century Gothic"/>
                <w:sz w:val="24"/>
                <w:szCs w:val="24"/>
              </w:rPr>
              <w:t>Planting and Gardening</w:t>
            </w:r>
          </w:p>
          <w:p w14:paraId="62F599C0" w14:textId="0F8FA026" w:rsidR="00C20FCE" w:rsidRPr="004B1E72" w:rsidRDefault="004B1E72" w:rsidP="00C20FCE">
            <w:pPr>
              <w:rPr>
                <w:rFonts w:ascii="Century Gothic" w:hAnsi="Century Gothic"/>
                <w:sz w:val="24"/>
                <w:szCs w:val="24"/>
              </w:rPr>
            </w:pPr>
            <w:r>
              <w:rPr>
                <w:rFonts w:ascii="Century Gothic" w:hAnsi="Century Gothic"/>
                <w:sz w:val="24"/>
                <w:szCs w:val="24"/>
              </w:rPr>
              <w:t>Life cycles – butterfly</w:t>
            </w:r>
            <w:r w:rsidR="00433A0C">
              <w:rPr>
                <w:rFonts w:ascii="Century Gothic" w:hAnsi="Century Gothic"/>
                <w:sz w:val="24"/>
                <w:szCs w:val="24"/>
              </w:rPr>
              <w:t xml:space="preserve"> – </w:t>
            </w:r>
            <w:proofErr w:type="gramStart"/>
            <w:r w:rsidR="00433A0C">
              <w:rPr>
                <w:rFonts w:ascii="Century Gothic" w:hAnsi="Century Gothic"/>
                <w:sz w:val="24"/>
                <w:szCs w:val="24"/>
              </w:rPr>
              <w:t>Butterfly garden</w:t>
            </w:r>
            <w:proofErr w:type="gramEnd"/>
            <w:r w:rsidR="00433A0C">
              <w:rPr>
                <w:rFonts w:ascii="Century Gothic" w:hAnsi="Century Gothic"/>
                <w:sz w:val="24"/>
                <w:szCs w:val="24"/>
              </w:rPr>
              <w:t xml:space="preserve"> </w:t>
            </w:r>
          </w:p>
          <w:p w14:paraId="0A34F4A8" w14:textId="0318544A" w:rsidR="00C20FCE" w:rsidRPr="004B1E72" w:rsidRDefault="00C20FCE" w:rsidP="00C20FCE">
            <w:pPr>
              <w:rPr>
                <w:rFonts w:ascii="Century Gothic" w:hAnsi="Century Gothic"/>
                <w:sz w:val="24"/>
                <w:szCs w:val="24"/>
              </w:rPr>
            </w:pPr>
            <w:r w:rsidRPr="004B1E72">
              <w:rPr>
                <w:rFonts w:ascii="Century Gothic" w:hAnsi="Century Gothic"/>
                <w:sz w:val="24"/>
                <w:szCs w:val="24"/>
              </w:rPr>
              <w:t>Summer</w:t>
            </w:r>
          </w:p>
        </w:tc>
        <w:tc>
          <w:tcPr>
            <w:tcW w:w="3346" w:type="dxa"/>
            <w:tcBorders>
              <w:top w:val="single" w:sz="24" w:space="0" w:color="auto"/>
            </w:tcBorders>
            <w:shd w:val="clear" w:color="auto" w:fill="F2F2F2" w:themeFill="background1" w:themeFillShade="F2"/>
          </w:tcPr>
          <w:p w14:paraId="6D24EF8E" w14:textId="74173889" w:rsidR="00433A0C" w:rsidRDefault="00433A0C" w:rsidP="00C20FCE">
            <w:pPr>
              <w:rPr>
                <w:rFonts w:ascii="Century Gothic" w:hAnsi="Century Gothic"/>
                <w:sz w:val="24"/>
                <w:szCs w:val="24"/>
              </w:rPr>
            </w:pPr>
            <w:r>
              <w:rPr>
                <w:rFonts w:ascii="Century Gothic" w:hAnsi="Century Gothic"/>
                <w:sz w:val="24"/>
                <w:szCs w:val="24"/>
              </w:rPr>
              <w:t xml:space="preserve">Minibeasts – Trip to </w:t>
            </w:r>
            <w:proofErr w:type="spellStart"/>
            <w:r>
              <w:rPr>
                <w:rFonts w:ascii="Century Gothic" w:hAnsi="Century Gothic"/>
                <w:sz w:val="24"/>
                <w:szCs w:val="24"/>
              </w:rPr>
              <w:t>Carymoor</w:t>
            </w:r>
            <w:proofErr w:type="spellEnd"/>
            <w:r>
              <w:rPr>
                <w:rFonts w:ascii="Century Gothic" w:hAnsi="Century Gothic"/>
                <w:sz w:val="24"/>
                <w:szCs w:val="24"/>
              </w:rPr>
              <w:t xml:space="preserve"> Environmental Centre</w:t>
            </w:r>
          </w:p>
          <w:p w14:paraId="39E0D45C" w14:textId="77777777" w:rsidR="00433A0C" w:rsidRDefault="00433A0C" w:rsidP="00C20FCE">
            <w:pPr>
              <w:rPr>
                <w:rFonts w:ascii="Century Gothic" w:hAnsi="Century Gothic"/>
                <w:sz w:val="24"/>
                <w:szCs w:val="24"/>
              </w:rPr>
            </w:pPr>
          </w:p>
          <w:p w14:paraId="57663FD2" w14:textId="407BEC4C" w:rsidR="00C20FCE" w:rsidRPr="004B1E72" w:rsidRDefault="00C20FCE" w:rsidP="00C20FCE">
            <w:pPr>
              <w:rPr>
                <w:rFonts w:ascii="Century Gothic" w:hAnsi="Century Gothic"/>
                <w:sz w:val="24"/>
                <w:szCs w:val="24"/>
              </w:rPr>
            </w:pPr>
            <w:r w:rsidRPr="004B1E72">
              <w:rPr>
                <w:rFonts w:ascii="Century Gothic" w:hAnsi="Century Gothic"/>
                <w:sz w:val="24"/>
                <w:szCs w:val="24"/>
              </w:rPr>
              <w:t>Summer</w:t>
            </w:r>
          </w:p>
          <w:p w14:paraId="08AB4A30" w14:textId="5CD2DDE5" w:rsidR="00C20FCE" w:rsidRDefault="00C20FCE" w:rsidP="00C20FCE">
            <w:pPr>
              <w:rPr>
                <w:rFonts w:ascii="Century Gothic" w:hAnsi="Century Gothic"/>
                <w:sz w:val="24"/>
                <w:szCs w:val="24"/>
              </w:rPr>
            </w:pPr>
            <w:r w:rsidRPr="004B1E72">
              <w:rPr>
                <w:rFonts w:ascii="Century Gothic" w:hAnsi="Century Gothic"/>
                <w:sz w:val="24"/>
                <w:szCs w:val="24"/>
              </w:rPr>
              <w:t>Sports day</w:t>
            </w:r>
          </w:p>
          <w:p w14:paraId="209783C5" w14:textId="0FA615C9" w:rsidR="00433A0C" w:rsidRPr="004B1E72" w:rsidRDefault="00433A0C" w:rsidP="00C20FCE">
            <w:pPr>
              <w:rPr>
                <w:rFonts w:ascii="Century Gothic" w:hAnsi="Century Gothic"/>
                <w:sz w:val="24"/>
                <w:szCs w:val="24"/>
              </w:rPr>
            </w:pPr>
            <w:proofErr w:type="spellStart"/>
            <w:r>
              <w:rPr>
                <w:rFonts w:ascii="Century Gothic" w:hAnsi="Century Gothic"/>
                <w:sz w:val="24"/>
                <w:szCs w:val="24"/>
              </w:rPr>
              <w:t>Seasides</w:t>
            </w:r>
            <w:proofErr w:type="spellEnd"/>
          </w:p>
          <w:p w14:paraId="324C7024" w14:textId="3F146CAF" w:rsidR="00C20FCE" w:rsidRPr="004B1E72" w:rsidRDefault="00C20FCE" w:rsidP="00433A0C">
            <w:pPr>
              <w:rPr>
                <w:rFonts w:ascii="Century Gothic" w:hAnsi="Century Gothic"/>
                <w:sz w:val="24"/>
                <w:szCs w:val="24"/>
              </w:rPr>
            </w:pPr>
          </w:p>
        </w:tc>
      </w:tr>
      <w:tr w:rsidR="00B50E79" w14:paraId="43932753" w14:textId="77777777" w:rsidTr="00814EC3">
        <w:trPr>
          <w:trHeight w:val="936"/>
        </w:trPr>
        <w:tc>
          <w:tcPr>
            <w:tcW w:w="2793" w:type="dxa"/>
            <w:vMerge w:val="restart"/>
            <w:tcBorders>
              <w:top w:val="single" w:sz="24" w:space="0" w:color="auto"/>
            </w:tcBorders>
            <w:shd w:val="clear" w:color="auto" w:fill="8EAADB" w:themeFill="accent1" w:themeFillTint="99"/>
          </w:tcPr>
          <w:p w14:paraId="21AEDEF7" w14:textId="26D13C52" w:rsidR="00C20FCE" w:rsidRPr="008247DA" w:rsidRDefault="00C20FCE" w:rsidP="00C20FCE">
            <w:pPr>
              <w:jc w:val="center"/>
              <w:rPr>
                <w:rFonts w:ascii="Century Gothic" w:hAnsi="Century Gothic"/>
                <w:b/>
                <w:sz w:val="24"/>
                <w:szCs w:val="24"/>
              </w:rPr>
            </w:pPr>
            <w:r w:rsidRPr="008247DA">
              <w:rPr>
                <w:rFonts w:ascii="Century Gothic" w:hAnsi="Century Gothic"/>
                <w:b/>
                <w:sz w:val="24"/>
                <w:szCs w:val="24"/>
              </w:rPr>
              <w:t>Communication and Language</w:t>
            </w:r>
          </w:p>
          <w:p w14:paraId="4403EA15" w14:textId="65380EBA" w:rsidR="00881F6D" w:rsidRPr="004B1E72" w:rsidRDefault="00881F6D" w:rsidP="00C20FCE">
            <w:pPr>
              <w:jc w:val="center"/>
              <w:rPr>
                <w:rFonts w:ascii="Century Gothic" w:hAnsi="Century Gothic"/>
                <w:sz w:val="24"/>
                <w:szCs w:val="24"/>
              </w:rPr>
            </w:pPr>
          </w:p>
          <w:p w14:paraId="5338EADA" w14:textId="77777777" w:rsidR="00881F6D" w:rsidRPr="004B1E72" w:rsidRDefault="00881F6D" w:rsidP="00C20FCE">
            <w:pPr>
              <w:jc w:val="center"/>
              <w:rPr>
                <w:rFonts w:ascii="Century Gothic" w:hAnsi="Century Gothic"/>
                <w:sz w:val="24"/>
                <w:szCs w:val="24"/>
              </w:rPr>
            </w:pPr>
          </w:p>
          <w:p w14:paraId="2DD8A0AD" w14:textId="77777777" w:rsidR="00881F6D" w:rsidRPr="004B1E72" w:rsidRDefault="00881F6D" w:rsidP="00C20FCE">
            <w:pPr>
              <w:jc w:val="center"/>
              <w:rPr>
                <w:rFonts w:ascii="Century Gothic" w:hAnsi="Century Gothic"/>
                <w:sz w:val="24"/>
                <w:szCs w:val="24"/>
              </w:rPr>
            </w:pPr>
          </w:p>
          <w:p w14:paraId="0649E5F3" w14:textId="77777777" w:rsidR="00881F6D" w:rsidRPr="004B1E72" w:rsidRDefault="00881F6D" w:rsidP="00C20FCE">
            <w:pPr>
              <w:jc w:val="center"/>
              <w:rPr>
                <w:rFonts w:ascii="Century Gothic" w:hAnsi="Century Gothic"/>
                <w:sz w:val="24"/>
                <w:szCs w:val="24"/>
              </w:rPr>
            </w:pPr>
          </w:p>
          <w:p w14:paraId="20D7E31B" w14:textId="77777777" w:rsidR="00881F6D" w:rsidRPr="004B1E72" w:rsidRDefault="00881F6D" w:rsidP="00C20FCE">
            <w:pPr>
              <w:jc w:val="center"/>
              <w:rPr>
                <w:rFonts w:ascii="Century Gothic" w:hAnsi="Century Gothic"/>
                <w:sz w:val="24"/>
                <w:szCs w:val="24"/>
              </w:rPr>
            </w:pPr>
          </w:p>
          <w:p w14:paraId="765FF786" w14:textId="77777777" w:rsidR="00881F6D" w:rsidRPr="004B1E72" w:rsidRDefault="00881F6D" w:rsidP="00C20FCE">
            <w:pPr>
              <w:jc w:val="center"/>
              <w:rPr>
                <w:rFonts w:ascii="Century Gothic" w:hAnsi="Century Gothic"/>
                <w:sz w:val="24"/>
                <w:szCs w:val="24"/>
              </w:rPr>
            </w:pPr>
          </w:p>
          <w:p w14:paraId="71AB509C" w14:textId="77777777" w:rsidR="00881F6D" w:rsidRPr="004B1E72" w:rsidRDefault="00881F6D" w:rsidP="00C20FCE">
            <w:pPr>
              <w:jc w:val="center"/>
              <w:rPr>
                <w:rFonts w:ascii="Century Gothic" w:hAnsi="Century Gothic"/>
                <w:sz w:val="24"/>
                <w:szCs w:val="24"/>
              </w:rPr>
            </w:pPr>
          </w:p>
          <w:p w14:paraId="443D5578" w14:textId="77777777" w:rsidR="00881F6D" w:rsidRPr="004B1E72" w:rsidRDefault="00881F6D" w:rsidP="00C20FCE">
            <w:pPr>
              <w:jc w:val="center"/>
              <w:rPr>
                <w:rFonts w:ascii="Century Gothic" w:hAnsi="Century Gothic"/>
                <w:sz w:val="24"/>
                <w:szCs w:val="24"/>
              </w:rPr>
            </w:pPr>
          </w:p>
          <w:p w14:paraId="4ECC3E06" w14:textId="77777777" w:rsidR="00881F6D" w:rsidRPr="004B1E72" w:rsidRDefault="00881F6D" w:rsidP="00C20FCE">
            <w:pPr>
              <w:jc w:val="center"/>
              <w:rPr>
                <w:rFonts w:ascii="Century Gothic" w:hAnsi="Century Gothic"/>
                <w:sz w:val="24"/>
                <w:szCs w:val="24"/>
              </w:rPr>
            </w:pPr>
          </w:p>
          <w:p w14:paraId="638F6EC5" w14:textId="77777777" w:rsidR="00881F6D" w:rsidRPr="004B1E72" w:rsidRDefault="00881F6D" w:rsidP="00C20FCE">
            <w:pPr>
              <w:jc w:val="center"/>
              <w:rPr>
                <w:rFonts w:ascii="Century Gothic" w:hAnsi="Century Gothic"/>
                <w:sz w:val="24"/>
                <w:szCs w:val="24"/>
              </w:rPr>
            </w:pPr>
          </w:p>
          <w:p w14:paraId="69E0953D" w14:textId="77777777" w:rsidR="00881F6D" w:rsidRPr="004B1E72" w:rsidRDefault="00881F6D" w:rsidP="00C20FCE">
            <w:pPr>
              <w:jc w:val="center"/>
              <w:rPr>
                <w:rFonts w:ascii="Century Gothic" w:hAnsi="Century Gothic"/>
                <w:sz w:val="24"/>
                <w:szCs w:val="24"/>
              </w:rPr>
            </w:pPr>
          </w:p>
          <w:p w14:paraId="52A936ED" w14:textId="77777777" w:rsidR="00881F6D" w:rsidRPr="004B1E72" w:rsidRDefault="00881F6D" w:rsidP="00C20FCE">
            <w:pPr>
              <w:jc w:val="center"/>
              <w:rPr>
                <w:rFonts w:ascii="Century Gothic" w:hAnsi="Century Gothic"/>
                <w:sz w:val="24"/>
                <w:szCs w:val="24"/>
              </w:rPr>
            </w:pPr>
          </w:p>
          <w:p w14:paraId="48E7E53C" w14:textId="77777777" w:rsidR="00881F6D" w:rsidRPr="004B1E72" w:rsidRDefault="00881F6D" w:rsidP="00C20FCE">
            <w:pPr>
              <w:jc w:val="center"/>
              <w:rPr>
                <w:rFonts w:ascii="Century Gothic" w:hAnsi="Century Gothic"/>
                <w:sz w:val="24"/>
                <w:szCs w:val="24"/>
              </w:rPr>
            </w:pPr>
          </w:p>
          <w:p w14:paraId="001EC47D" w14:textId="77777777" w:rsidR="00881F6D" w:rsidRPr="004B1E72" w:rsidRDefault="00881F6D" w:rsidP="00C20FCE">
            <w:pPr>
              <w:jc w:val="center"/>
              <w:rPr>
                <w:rFonts w:ascii="Century Gothic" w:hAnsi="Century Gothic"/>
                <w:sz w:val="24"/>
                <w:szCs w:val="24"/>
              </w:rPr>
            </w:pPr>
          </w:p>
          <w:p w14:paraId="2D2B2BB8" w14:textId="77777777" w:rsidR="00881F6D" w:rsidRPr="004B1E72" w:rsidRDefault="00881F6D" w:rsidP="00C20FCE">
            <w:pPr>
              <w:jc w:val="center"/>
              <w:rPr>
                <w:rFonts w:ascii="Century Gothic" w:hAnsi="Century Gothic"/>
                <w:sz w:val="24"/>
                <w:szCs w:val="24"/>
              </w:rPr>
            </w:pPr>
          </w:p>
          <w:p w14:paraId="60F2A7BB" w14:textId="77777777" w:rsidR="00881F6D" w:rsidRPr="004B1E72" w:rsidRDefault="00881F6D" w:rsidP="00C20FCE">
            <w:pPr>
              <w:jc w:val="center"/>
              <w:rPr>
                <w:rFonts w:ascii="Century Gothic" w:hAnsi="Century Gothic"/>
                <w:sz w:val="24"/>
                <w:szCs w:val="24"/>
              </w:rPr>
            </w:pPr>
          </w:p>
          <w:p w14:paraId="69B67F87" w14:textId="77777777" w:rsidR="00881F6D" w:rsidRPr="004B1E72" w:rsidRDefault="00881F6D" w:rsidP="00C20FCE">
            <w:pPr>
              <w:jc w:val="center"/>
              <w:rPr>
                <w:rFonts w:ascii="Century Gothic" w:hAnsi="Century Gothic"/>
                <w:sz w:val="24"/>
                <w:szCs w:val="24"/>
              </w:rPr>
            </w:pPr>
          </w:p>
          <w:p w14:paraId="5E3753C0" w14:textId="77777777" w:rsidR="00881F6D" w:rsidRPr="004B1E72" w:rsidRDefault="00881F6D" w:rsidP="00C20FCE">
            <w:pPr>
              <w:jc w:val="center"/>
              <w:rPr>
                <w:rFonts w:ascii="Century Gothic" w:hAnsi="Century Gothic"/>
                <w:sz w:val="24"/>
                <w:szCs w:val="24"/>
              </w:rPr>
            </w:pPr>
          </w:p>
          <w:p w14:paraId="6A8FA71B" w14:textId="77777777" w:rsidR="00881F6D" w:rsidRPr="004B1E72" w:rsidRDefault="00881F6D" w:rsidP="00C20FCE">
            <w:pPr>
              <w:jc w:val="center"/>
              <w:rPr>
                <w:rFonts w:ascii="Century Gothic" w:hAnsi="Century Gothic"/>
                <w:sz w:val="24"/>
                <w:szCs w:val="24"/>
              </w:rPr>
            </w:pPr>
          </w:p>
          <w:p w14:paraId="460B2E94" w14:textId="77777777" w:rsidR="00881F6D" w:rsidRPr="004B1E72" w:rsidRDefault="00881F6D" w:rsidP="00C20FCE">
            <w:pPr>
              <w:jc w:val="center"/>
              <w:rPr>
                <w:rFonts w:ascii="Century Gothic" w:hAnsi="Century Gothic"/>
                <w:sz w:val="24"/>
                <w:szCs w:val="24"/>
              </w:rPr>
            </w:pPr>
          </w:p>
          <w:p w14:paraId="3AECBD42" w14:textId="77777777" w:rsidR="00881F6D" w:rsidRPr="004B1E72" w:rsidRDefault="00881F6D" w:rsidP="00C20FCE">
            <w:pPr>
              <w:jc w:val="center"/>
              <w:rPr>
                <w:rFonts w:ascii="Century Gothic" w:hAnsi="Century Gothic"/>
                <w:sz w:val="24"/>
                <w:szCs w:val="24"/>
              </w:rPr>
            </w:pPr>
          </w:p>
          <w:p w14:paraId="601CFAA6" w14:textId="77777777" w:rsidR="00881F6D" w:rsidRPr="004B1E72" w:rsidRDefault="00881F6D" w:rsidP="00C20FCE">
            <w:pPr>
              <w:jc w:val="center"/>
              <w:rPr>
                <w:rFonts w:ascii="Century Gothic" w:hAnsi="Century Gothic"/>
                <w:sz w:val="24"/>
                <w:szCs w:val="24"/>
              </w:rPr>
            </w:pPr>
          </w:p>
          <w:p w14:paraId="75A0977C" w14:textId="77777777" w:rsidR="00881F6D" w:rsidRPr="004B1E72" w:rsidRDefault="00881F6D" w:rsidP="00C20FCE">
            <w:pPr>
              <w:jc w:val="center"/>
              <w:rPr>
                <w:rFonts w:ascii="Century Gothic" w:hAnsi="Century Gothic"/>
                <w:sz w:val="24"/>
                <w:szCs w:val="24"/>
              </w:rPr>
            </w:pPr>
          </w:p>
          <w:p w14:paraId="3299F360" w14:textId="0F4AF382" w:rsidR="00881F6D" w:rsidRPr="004B1E72" w:rsidRDefault="00881F6D" w:rsidP="00433A0C">
            <w:pPr>
              <w:jc w:val="center"/>
              <w:rPr>
                <w:rFonts w:ascii="Century Gothic" w:hAnsi="Century Gothic"/>
                <w:b/>
                <w:sz w:val="24"/>
                <w:szCs w:val="24"/>
              </w:rPr>
            </w:pPr>
            <w:r w:rsidRPr="004B1E72">
              <w:rPr>
                <w:rFonts w:ascii="Century Gothic" w:hAnsi="Century Gothic"/>
                <w:b/>
                <w:sz w:val="24"/>
                <w:szCs w:val="24"/>
              </w:rPr>
              <w:t>ELG 2021</w:t>
            </w:r>
          </w:p>
          <w:p w14:paraId="0BF666A0" w14:textId="77777777" w:rsidR="00881F6D" w:rsidRPr="004B1E72" w:rsidRDefault="00881F6D" w:rsidP="00C20FCE">
            <w:pPr>
              <w:jc w:val="center"/>
              <w:rPr>
                <w:rFonts w:ascii="Century Gothic" w:hAnsi="Century Gothic"/>
                <w:sz w:val="24"/>
                <w:szCs w:val="24"/>
              </w:rPr>
            </w:pPr>
          </w:p>
          <w:p w14:paraId="3A87648C" w14:textId="77777777" w:rsidR="00881F6D" w:rsidRPr="004B1E72" w:rsidRDefault="00881F6D" w:rsidP="00C20FCE">
            <w:pPr>
              <w:jc w:val="center"/>
              <w:rPr>
                <w:rFonts w:ascii="Century Gothic" w:hAnsi="Century Gothic"/>
                <w:sz w:val="24"/>
                <w:szCs w:val="24"/>
              </w:rPr>
            </w:pPr>
            <w:r w:rsidRPr="004B1E72">
              <w:rPr>
                <w:rFonts w:ascii="Century Gothic" w:hAnsi="Century Gothic"/>
                <w:sz w:val="24"/>
                <w:szCs w:val="24"/>
              </w:rPr>
              <w:t xml:space="preserve">Listening, Attention and Understanding </w:t>
            </w:r>
          </w:p>
          <w:p w14:paraId="00EE6DFF" w14:textId="77777777" w:rsidR="00881F6D" w:rsidRPr="004B1E72" w:rsidRDefault="00881F6D" w:rsidP="00C20FCE">
            <w:pPr>
              <w:jc w:val="center"/>
              <w:rPr>
                <w:rFonts w:ascii="Century Gothic" w:hAnsi="Century Gothic"/>
                <w:sz w:val="24"/>
                <w:szCs w:val="24"/>
              </w:rPr>
            </w:pPr>
          </w:p>
          <w:p w14:paraId="201ABD2E" w14:textId="7B751A31" w:rsidR="00881F6D" w:rsidRPr="004B1E72" w:rsidRDefault="00881F6D" w:rsidP="00C20FCE">
            <w:pPr>
              <w:jc w:val="center"/>
              <w:rPr>
                <w:rFonts w:ascii="Century Gothic" w:hAnsi="Century Gothic"/>
                <w:sz w:val="24"/>
                <w:szCs w:val="24"/>
              </w:rPr>
            </w:pPr>
            <w:r w:rsidRPr="004B1E72">
              <w:rPr>
                <w:rFonts w:ascii="Century Gothic" w:hAnsi="Century Gothic"/>
                <w:sz w:val="24"/>
                <w:szCs w:val="24"/>
              </w:rPr>
              <w:lastRenderedPageBreak/>
              <w:t xml:space="preserve">Speaking </w:t>
            </w:r>
          </w:p>
        </w:tc>
        <w:tc>
          <w:tcPr>
            <w:tcW w:w="3395" w:type="dxa"/>
            <w:tcBorders>
              <w:top w:val="single" w:sz="24" w:space="0" w:color="auto"/>
              <w:bottom w:val="nil"/>
            </w:tcBorders>
            <w:shd w:val="clear" w:color="auto" w:fill="auto"/>
          </w:tcPr>
          <w:p w14:paraId="0996AE3C"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lastRenderedPageBreak/>
              <w:t>Understand how to listen carefully and why listening is important.</w:t>
            </w:r>
          </w:p>
          <w:p w14:paraId="08DD6CCD" w14:textId="5F3E4E02"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hAnsi="Century Gothic" w:cs="Arial"/>
                <w:sz w:val="24"/>
                <w:szCs w:val="24"/>
              </w:rPr>
              <w:t>Engage in story times.</w:t>
            </w:r>
          </w:p>
          <w:p w14:paraId="41818AC7" w14:textId="77777777"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p w14:paraId="58276F36" w14:textId="77777777"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p w14:paraId="328B8CA0" w14:textId="77777777"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p w14:paraId="171C7C10" w14:textId="77777777"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p w14:paraId="6005049A" w14:textId="77777777"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p w14:paraId="63A886E4" w14:textId="77777777"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p w14:paraId="3CD841DD" w14:textId="3B8E7843" w:rsidR="00881F6D" w:rsidRPr="004B1E72" w:rsidRDefault="00881F6D" w:rsidP="00881F6D">
            <w:pPr>
              <w:shd w:val="clear" w:color="auto" w:fill="FFFFFF"/>
              <w:spacing w:after="150"/>
              <w:rPr>
                <w:rFonts w:ascii="Century Gothic" w:eastAsia="Times New Roman" w:hAnsi="Century Gothic" w:cs="Times New Roman"/>
                <w:color w:val="333333"/>
                <w:sz w:val="24"/>
                <w:szCs w:val="24"/>
                <w:lang w:eastAsia="en-GB"/>
              </w:rPr>
            </w:pPr>
          </w:p>
        </w:tc>
        <w:tc>
          <w:tcPr>
            <w:tcW w:w="3223" w:type="dxa"/>
            <w:tcBorders>
              <w:top w:val="single" w:sz="24" w:space="0" w:color="auto"/>
              <w:bottom w:val="nil"/>
              <w:right w:val="single" w:sz="24" w:space="0" w:color="auto"/>
            </w:tcBorders>
            <w:shd w:val="clear" w:color="auto" w:fill="auto"/>
          </w:tcPr>
          <w:p w14:paraId="67D2AABB"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Ask questions to find out more and to check they understand what has been said to them.</w:t>
            </w:r>
          </w:p>
          <w:p w14:paraId="1EF58063" w14:textId="77777777" w:rsidR="00C20FCE" w:rsidRPr="004B1E72" w:rsidRDefault="00C20FCE" w:rsidP="00C20FCE">
            <w:pPr>
              <w:pStyle w:val="ListParagraph"/>
              <w:numPr>
                <w:ilvl w:val="0"/>
                <w:numId w:val="9"/>
              </w:numPr>
              <w:autoSpaceDE w:val="0"/>
              <w:autoSpaceDN w:val="0"/>
              <w:adjustRightInd w:val="0"/>
              <w:rPr>
                <w:rFonts w:ascii="Century Gothic" w:hAnsi="Century Gothic" w:cs="Arial"/>
                <w:sz w:val="24"/>
                <w:szCs w:val="24"/>
              </w:rPr>
            </w:pPr>
            <w:r w:rsidRPr="004B1E72">
              <w:rPr>
                <w:rFonts w:ascii="Century Gothic" w:hAnsi="Century Gothic" w:cs="Arial"/>
                <w:sz w:val="24"/>
                <w:szCs w:val="24"/>
              </w:rPr>
              <w:t>Develop social phrases</w:t>
            </w:r>
          </w:p>
          <w:p w14:paraId="133156CA" w14:textId="71427E55"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hAnsi="Century Gothic" w:cs="Arial"/>
                <w:sz w:val="24"/>
                <w:szCs w:val="24"/>
              </w:rPr>
              <w:t>Engage in story times.</w:t>
            </w:r>
          </w:p>
          <w:p w14:paraId="2BFD7087" w14:textId="77777777" w:rsidR="00C20FCE" w:rsidRPr="004B1E72" w:rsidRDefault="00C20FCE" w:rsidP="00C20FCE">
            <w:pPr>
              <w:autoSpaceDE w:val="0"/>
              <w:autoSpaceDN w:val="0"/>
              <w:adjustRightInd w:val="0"/>
              <w:spacing w:after="200" w:line="276" w:lineRule="auto"/>
              <w:ind w:left="720"/>
              <w:contextualSpacing/>
              <w:rPr>
                <w:rFonts w:ascii="Century Gothic" w:eastAsia="Times New Roman" w:hAnsi="Century Gothic" w:cs="Arial"/>
                <w:sz w:val="24"/>
                <w:szCs w:val="24"/>
                <w:lang w:eastAsia="en-GB"/>
              </w:rPr>
            </w:pPr>
          </w:p>
          <w:p w14:paraId="4F637EF2" w14:textId="77777777" w:rsidR="00C20FCE" w:rsidRPr="004B1E72" w:rsidRDefault="00C20FCE" w:rsidP="00C20FCE">
            <w:pPr>
              <w:rPr>
                <w:rFonts w:ascii="Century Gothic" w:hAnsi="Century Gothic"/>
                <w:sz w:val="24"/>
                <w:szCs w:val="24"/>
              </w:rPr>
            </w:pPr>
          </w:p>
        </w:tc>
        <w:tc>
          <w:tcPr>
            <w:tcW w:w="3293" w:type="dxa"/>
            <w:tcBorders>
              <w:top w:val="single" w:sz="24" w:space="0" w:color="auto"/>
              <w:left w:val="single" w:sz="24" w:space="0" w:color="auto"/>
              <w:bottom w:val="nil"/>
            </w:tcBorders>
          </w:tcPr>
          <w:p w14:paraId="42A6E4F4"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Articulate their ideas and thoughts in well-formed sentences.</w:t>
            </w:r>
          </w:p>
          <w:p w14:paraId="16D7CDE7"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Connect one idea or action to another using a range of connectives.</w:t>
            </w:r>
          </w:p>
          <w:p w14:paraId="3A016DB4"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Engage in non-fiction books.</w:t>
            </w:r>
          </w:p>
          <w:p w14:paraId="4623B40C" w14:textId="77777777" w:rsidR="00C20FCE"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Listen to and talk about selected non-fiction to develop a deep familiarity with new knowledge and vocabulary.</w:t>
            </w:r>
          </w:p>
          <w:p w14:paraId="739D5B02" w14:textId="77777777" w:rsidR="00433A0C" w:rsidRDefault="00433A0C" w:rsidP="00433A0C">
            <w:pPr>
              <w:autoSpaceDE w:val="0"/>
              <w:autoSpaceDN w:val="0"/>
              <w:adjustRightInd w:val="0"/>
              <w:rPr>
                <w:rFonts w:ascii="Century Gothic" w:eastAsia="Times New Roman" w:hAnsi="Century Gothic" w:cs="Arial"/>
                <w:sz w:val="24"/>
                <w:szCs w:val="24"/>
              </w:rPr>
            </w:pPr>
          </w:p>
          <w:p w14:paraId="2AC061B3" w14:textId="77777777" w:rsidR="00433A0C" w:rsidRDefault="00433A0C" w:rsidP="00433A0C">
            <w:pPr>
              <w:autoSpaceDE w:val="0"/>
              <w:autoSpaceDN w:val="0"/>
              <w:adjustRightInd w:val="0"/>
              <w:rPr>
                <w:rFonts w:ascii="Century Gothic" w:eastAsia="Times New Roman" w:hAnsi="Century Gothic" w:cs="Arial"/>
                <w:sz w:val="24"/>
                <w:szCs w:val="24"/>
              </w:rPr>
            </w:pPr>
          </w:p>
          <w:p w14:paraId="52CBC6B3" w14:textId="77777777" w:rsidR="00433A0C" w:rsidRDefault="00433A0C" w:rsidP="00433A0C">
            <w:pPr>
              <w:autoSpaceDE w:val="0"/>
              <w:autoSpaceDN w:val="0"/>
              <w:adjustRightInd w:val="0"/>
              <w:rPr>
                <w:rFonts w:ascii="Century Gothic" w:eastAsia="Times New Roman" w:hAnsi="Century Gothic" w:cs="Arial"/>
                <w:sz w:val="24"/>
                <w:szCs w:val="24"/>
              </w:rPr>
            </w:pPr>
          </w:p>
          <w:p w14:paraId="3709E494" w14:textId="3170E346" w:rsidR="00433A0C" w:rsidRPr="00433A0C" w:rsidRDefault="00433A0C" w:rsidP="00433A0C">
            <w:pPr>
              <w:autoSpaceDE w:val="0"/>
              <w:autoSpaceDN w:val="0"/>
              <w:adjustRightInd w:val="0"/>
              <w:rPr>
                <w:rFonts w:ascii="Century Gothic" w:eastAsia="Times New Roman" w:hAnsi="Century Gothic" w:cs="Arial"/>
                <w:sz w:val="24"/>
                <w:szCs w:val="24"/>
              </w:rPr>
            </w:pPr>
          </w:p>
        </w:tc>
        <w:tc>
          <w:tcPr>
            <w:tcW w:w="3530" w:type="dxa"/>
            <w:tcBorders>
              <w:top w:val="single" w:sz="24" w:space="0" w:color="auto"/>
              <w:bottom w:val="nil"/>
              <w:right w:val="single" w:sz="24" w:space="0" w:color="auto"/>
            </w:tcBorders>
          </w:tcPr>
          <w:p w14:paraId="4EAEF255"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lastRenderedPageBreak/>
              <w:t>Describe events in some detail</w:t>
            </w:r>
          </w:p>
          <w:p w14:paraId="60ABDE6E" w14:textId="3F703506"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Use talk to help work out problems and organise thinking and activities explain how things work and why they might happen.</w:t>
            </w:r>
          </w:p>
          <w:p w14:paraId="1192D35E" w14:textId="77777777" w:rsidR="00C20FCE" w:rsidRPr="004B1E72" w:rsidRDefault="00C20FCE" w:rsidP="00C20FCE">
            <w:pPr>
              <w:autoSpaceDE w:val="0"/>
              <w:autoSpaceDN w:val="0"/>
              <w:adjustRightInd w:val="0"/>
              <w:spacing w:after="200" w:line="276" w:lineRule="auto"/>
              <w:ind w:left="720"/>
              <w:contextualSpacing/>
              <w:rPr>
                <w:rFonts w:ascii="Century Gothic" w:hAnsi="Century Gothic"/>
                <w:sz w:val="24"/>
                <w:szCs w:val="24"/>
              </w:rPr>
            </w:pPr>
          </w:p>
        </w:tc>
        <w:tc>
          <w:tcPr>
            <w:tcW w:w="3095" w:type="dxa"/>
            <w:tcBorders>
              <w:top w:val="single" w:sz="24" w:space="0" w:color="auto"/>
              <w:left w:val="single" w:sz="24" w:space="0" w:color="auto"/>
              <w:bottom w:val="nil"/>
            </w:tcBorders>
          </w:tcPr>
          <w:p w14:paraId="7AD2C831" w14:textId="77777777"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Listen to and talk about stories to build familiarity and understanding.</w:t>
            </w:r>
          </w:p>
          <w:p w14:paraId="5B23FD93" w14:textId="77777777" w:rsidR="00C20FCE" w:rsidRPr="004B1E72" w:rsidRDefault="00C20FCE" w:rsidP="00C20FCE">
            <w:pPr>
              <w:pStyle w:val="ListParagraph"/>
              <w:numPr>
                <w:ilvl w:val="0"/>
                <w:numId w:val="9"/>
              </w:numPr>
              <w:autoSpaceDE w:val="0"/>
              <w:autoSpaceDN w:val="0"/>
              <w:adjustRightInd w:val="0"/>
              <w:rPr>
                <w:rFonts w:ascii="Century Gothic" w:hAnsi="Century Gothic" w:cs="Arial"/>
                <w:sz w:val="24"/>
                <w:szCs w:val="24"/>
              </w:rPr>
            </w:pPr>
            <w:r w:rsidRPr="004B1E72">
              <w:rPr>
                <w:rFonts w:ascii="Century Gothic" w:hAnsi="Century Gothic" w:cs="Arial"/>
                <w:sz w:val="24"/>
                <w:szCs w:val="24"/>
              </w:rPr>
              <w:t>Engage in non-fiction books.</w:t>
            </w:r>
          </w:p>
          <w:p w14:paraId="1ABE9D18" w14:textId="3CC48B62"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hAnsi="Century Gothic" w:cs="Arial"/>
                <w:sz w:val="24"/>
                <w:szCs w:val="24"/>
              </w:rPr>
              <w:t>Listen to and talk about selected non-fiction to develop a deep familiarity with new knowledge and vocabulary.</w:t>
            </w:r>
          </w:p>
          <w:p w14:paraId="48C36935" w14:textId="77777777" w:rsidR="00C20FCE" w:rsidRPr="004B1E72" w:rsidRDefault="00C20FCE" w:rsidP="00C20FCE">
            <w:pPr>
              <w:autoSpaceDE w:val="0"/>
              <w:autoSpaceDN w:val="0"/>
              <w:adjustRightInd w:val="0"/>
              <w:spacing w:after="200" w:line="276" w:lineRule="auto"/>
              <w:ind w:left="720"/>
              <w:contextualSpacing/>
              <w:rPr>
                <w:rFonts w:ascii="Century Gothic" w:hAnsi="Century Gothic"/>
                <w:sz w:val="24"/>
                <w:szCs w:val="24"/>
              </w:rPr>
            </w:pPr>
          </w:p>
        </w:tc>
        <w:tc>
          <w:tcPr>
            <w:tcW w:w="3346" w:type="dxa"/>
            <w:tcBorders>
              <w:top w:val="single" w:sz="24" w:space="0" w:color="auto"/>
              <w:bottom w:val="nil"/>
            </w:tcBorders>
          </w:tcPr>
          <w:p w14:paraId="1A47AA0D" w14:textId="208D3E6C"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Retell the story once they have developed a deep familiarity with the text; some as exact repetition and some in their own words.</w:t>
            </w:r>
          </w:p>
          <w:p w14:paraId="3DB19AE9" w14:textId="23E4C433" w:rsidR="00C20FCE" w:rsidRPr="004B1E72" w:rsidRDefault="00C20FCE" w:rsidP="00C20FCE">
            <w:pPr>
              <w:pStyle w:val="ListParagraph"/>
              <w:numPr>
                <w:ilvl w:val="0"/>
                <w:numId w:val="9"/>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t>Use new vocabulary in different contexts.</w:t>
            </w:r>
          </w:p>
          <w:p w14:paraId="0BA7E89B" w14:textId="77777777" w:rsidR="00C20FCE" w:rsidRPr="004B1E72" w:rsidRDefault="00C20FCE" w:rsidP="00C20FCE">
            <w:pPr>
              <w:autoSpaceDE w:val="0"/>
              <w:autoSpaceDN w:val="0"/>
              <w:adjustRightInd w:val="0"/>
              <w:spacing w:after="200" w:line="276" w:lineRule="auto"/>
              <w:ind w:left="720"/>
              <w:contextualSpacing/>
              <w:rPr>
                <w:rFonts w:ascii="Century Gothic" w:hAnsi="Century Gothic"/>
                <w:sz w:val="24"/>
                <w:szCs w:val="24"/>
              </w:rPr>
            </w:pPr>
          </w:p>
        </w:tc>
      </w:tr>
      <w:tr w:rsidR="00C20FCE" w14:paraId="773AB684" w14:textId="77777777" w:rsidTr="00814EC3">
        <w:trPr>
          <w:trHeight w:val="567"/>
        </w:trPr>
        <w:tc>
          <w:tcPr>
            <w:tcW w:w="2793" w:type="dxa"/>
            <w:vMerge/>
            <w:shd w:val="clear" w:color="auto" w:fill="8EAADB" w:themeFill="accent1" w:themeFillTint="99"/>
          </w:tcPr>
          <w:p w14:paraId="36A39F88" w14:textId="77777777" w:rsidR="00C20FCE" w:rsidRPr="004B1E72" w:rsidRDefault="00C20FCE" w:rsidP="00C20FCE">
            <w:pPr>
              <w:jc w:val="center"/>
              <w:rPr>
                <w:rFonts w:ascii="Century Gothic" w:hAnsi="Century Gothic"/>
                <w:sz w:val="24"/>
                <w:szCs w:val="24"/>
              </w:rPr>
            </w:pPr>
          </w:p>
        </w:tc>
        <w:tc>
          <w:tcPr>
            <w:tcW w:w="19882" w:type="dxa"/>
            <w:gridSpan w:val="6"/>
            <w:tcBorders>
              <w:top w:val="nil"/>
            </w:tcBorders>
            <w:shd w:val="clear" w:color="auto" w:fill="5B9BD5" w:themeFill="accent5"/>
          </w:tcPr>
          <w:p w14:paraId="19365935" w14:textId="77C29436" w:rsidR="004B1E72" w:rsidRPr="004B1E72" w:rsidRDefault="004B1E72" w:rsidP="00881F6D">
            <w:pPr>
              <w:autoSpaceDE w:val="0"/>
              <w:autoSpaceDN w:val="0"/>
              <w:adjustRightInd w:val="0"/>
              <w:spacing w:after="200" w:line="276" w:lineRule="auto"/>
              <w:contextualSpacing/>
              <w:rPr>
                <w:rFonts w:ascii="Century Gothic" w:eastAsia="Times New Roman" w:hAnsi="Century Gothic" w:cs="Arial"/>
                <w:b/>
                <w:sz w:val="24"/>
                <w:szCs w:val="24"/>
                <w:lang w:eastAsia="en-GB"/>
              </w:rPr>
            </w:pPr>
            <w:r w:rsidRPr="004B1E72">
              <w:rPr>
                <w:rFonts w:ascii="Century Gothic" w:eastAsia="Times New Roman" w:hAnsi="Century Gothic" w:cs="Arial"/>
                <w:b/>
                <w:sz w:val="24"/>
                <w:szCs w:val="24"/>
                <w:lang w:eastAsia="en-GB"/>
              </w:rPr>
              <w:t xml:space="preserve">ELG 2021 </w:t>
            </w:r>
          </w:p>
          <w:p w14:paraId="496027D5" w14:textId="25250B7C" w:rsidR="00C20FCE" w:rsidRPr="004B1E72" w:rsidRDefault="00881F6D" w:rsidP="00881F6D">
            <w:pPr>
              <w:autoSpaceDE w:val="0"/>
              <w:autoSpaceDN w:val="0"/>
              <w:adjustRightInd w:val="0"/>
              <w:spacing w:after="200" w:line="276" w:lineRule="auto"/>
              <w:contextualSpacing/>
              <w:rPr>
                <w:rFonts w:ascii="Century Gothic" w:eastAsia="Times New Roman" w:hAnsi="Century Gothic" w:cs="Arial"/>
                <w:sz w:val="24"/>
                <w:szCs w:val="24"/>
                <w:lang w:eastAsia="en-GB"/>
              </w:rPr>
            </w:pPr>
            <w:r w:rsidRPr="004B1E72">
              <w:rPr>
                <w:rFonts w:ascii="Century Gothic" w:eastAsia="Times New Roman" w:hAnsi="Century Gothic" w:cs="Arial"/>
                <w:b/>
                <w:sz w:val="24"/>
                <w:szCs w:val="24"/>
                <w:lang w:eastAsia="en-GB"/>
              </w:rPr>
              <w:t>Listening, Attention and Understanding:</w:t>
            </w:r>
            <w:r w:rsidRPr="004B1E72">
              <w:rPr>
                <w:rFonts w:ascii="Century Gothic" w:eastAsia="Times New Roman" w:hAnsi="Century Gothic" w:cs="Arial"/>
                <w:sz w:val="24"/>
                <w:szCs w:val="24"/>
                <w:lang w:eastAsia="en-GB"/>
              </w:rPr>
              <w:t xml:space="preserve"> Listen Attentively and respond to what they hear with relevant questions, comments and actions when being read to and during whole class discussions and small group interactions. </w:t>
            </w:r>
          </w:p>
          <w:p w14:paraId="0BC5911D" w14:textId="77777777" w:rsidR="00881F6D" w:rsidRPr="004B1E72" w:rsidRDefault="00881F6D" w:rsidP="00881F6D">
            <w:pPr>
              <w:autoSpaceDE w:val="0"/>
              <w:autoSpaceDN w:val="0"/>
              <w:adjustRightInd w:val="0"/>
              <w:spacing w:after="200" w:line="276" w:lineRule="auto"/>
              <w:contextualSpacing/>
              <w:rPr>
                <w:rFonts w:ascii="Century Gothic" w:eastAsia="Times New Roman" w:hAnsi="Century Gothic" w:cs="Arial"/>
                <w:sz w:val="24"/>
                <w:szCs w:val="24"/>
                <w:lang w:eastAsia="en-GB"/>
              </w:rPr>
            </w:pPr>
            <w:r w:rsidRPr="004B1E72">
              <w:rPr>
                <w:rFonts w:ascii="Century Gothic" w:eastAsia="Times New Roman" w:hAnsi="Century Gothic" w:cs="Arial"/>
                <w:sz w:val="24"/>
                <w:szCs w:val="24"/>
                <w:lang w:eastAsia="en-GB"/>
              </w:rPr>
              <w:t>Make Comments about what they have heard and ask questions to clarify understanding.</w:t>
            </w:r>
          </w:p>
          <w:p w14:paraId="02D0449D" w14:textId="77777777" w:rsidR="00881F6D" w:rsidRPr="004B1E72" w:rsidRDefault="00881F6D" w:rsidP="00881F6D">
            <w:pPr>
              <w:autoSpaceDE w:val="0"/>
              <w:autoSpaceDN w:val="0"/>
              <w:adjustRightInd w:val="0"/>
              <w:spacing w:after="200" w:line="276" w:lineRule="auto"/>
              <w:contextualSpacing/>
              <w:rPr>
                <w:rFonts w:ascii="Century Gothic" w:eastAsia="Times New Roman" w:hAnsi="Century Gothic" w:cs="Arial"/>
                <w:sz w:val="24"/>
                <w:szCs w:val="24"/>
                <w:lang w:eastAsia="en-GB"/>
              </w:rPr>
            </w:pPr>
            <w:r w:rsidRPr="004B1E72">
              <w:rPr>
                <w:rFonts w:ascii="Century Gothic" w:eastAsia="Times New Roman" w:hAnsi="Century Gothic" w:cs="Arial"/>
                <w:sz w:val="24"/>
                <w:szCs w:val="24"/>
                <w:lang w:eastAsia="en-GB"/>
              </w:rPr>
              <w:t xml:space="preserve">Hold conversation when engaged in </w:t>
            </w:r>
            <w:proofErr w:type="gramStart"/>
            <w:r w:rsidRPr="004B1E72">
              <w:rPr>
                <w:rFonts w:ascii="Century Gothic" w:eastAsia="Times New Roman" w:hAnsi="Century Gothic" w:cs="Arial"/>
                <w:sz w:val="24"/>
                <w:szCs w:val="24"/>
                <w:lang w:eastAsia="en-GB"/>
              </w:rPr>
              <w:t>back and forth</w:t>
            </w:r>
            <w:proofErr w:type="gramEnd"/>
            <w:r w:rsidRPr="004B1E72">
              <w:rPr>
                <w:rFonts w:ascii="Century Gothic" w:eastAsia="Times New Roman" w:hAnsi="Century Gothic" w:cs="Arial"/>
                <w:sz w:val="24"/>
                <w:szCs w:val="24"/>
                <w:lang w:eastAsia="en-GB"/>
              </w:rPr>
              <w:t xml:space="preserve"> exchanges with their teachers and peers. </w:t>
            </w:r>
          </w:p>
          <w:p w14:paraId="09A04DAC" w14:textId="4CAB3B04" w:rsidR="004B1E72" w:rsidRPr="004B1E72" w:rsidRDefault="004B1E72" w:rsidP="00881F6D">
            <w:pPr>
              <w:autoSpaceDE w:val="0"/>
              <w:autoSpaceDN w:val="0"/>
              <w:adjustRightInd w:val="0"/>
              <w:spacing w:after="200" w:line="276" w:lineRule="auto"/>
              <w:contextualSpacing/>
              <w:rPr>
                <w:rFonts w:ascii="Century Gothic" w:eastAsia="Times New Roman" w:hAnsi="Century Gothic" w:cs="Times New Roman"/>
                <w:sz w:val="24"/>
                <w:szCs w:val="24"/>
                <w:lang w:eastAsia="en-GB"/>
              </w:rPr>
            </w:pPr>
            <w:r w:rsidRPr="004B1E72">
              <w:rPr>
                <w:rFonts w:ascii="Century Gothic" w:eastAsia="Times New Roman" w:hAnsi="Century Gothic" w:cs="Arial"/>
                <w:b/>
                <w:sz w:val="24"/>
                <w:szCs w:val="24"/>
                <w:lang w:eastAsia="en-GB"/>
              </w:rPr>
              <w:t xml:space="preserve">Speaking: </w:t>
            </w:r>
            <w:r w:rsidRPr="004B1E72">
              <w:rPr>
                <w:rFonts w:ascii="Century Gothic" w:eastAsia="Times New Roman" w:hAnsi="Century Gothic" w:cs="Times New Roman"/>
                <w:sz w:val="24"/>
                <w:szCs w:val="24"/>
                <w:lang w:eastAsia="en-GB"/>
              </w:rPr>
              <w:t>Participate in small group, class and one-to-one discussions, offering their own ideas, using recently introduced vocabulary.</w:t>
            </w:r>
          </w:p>
          <w:p w14:paraId="19F9D2CA" w14:textId="20184ED9" w:rsidR="004B1E72" w:rsidRPr="004B1E72" w:rsidRDefault="004B1E72" w:rsidP="00881F6D">
            <w:pPr>
              <w:autoSpaceDE w:val="0"/>
              <w:autoSpaceDN w:val="0"/>
              <w:adjustRightInd w:val="0"/>
              <w:spacing w:after="200" w:line="276" w:lineRule="auto"/>
              <w:contextualSpacing/>
              <w:rPr>
                <w:rFonts w:ascii="Century Gothic" w:eastAsia="Times New Roman" w:hAnsi="Century Gothic" w:cs="Times New Roman"/>
                <w:sz w:val="24"/>
                <w:szCs w:val="24"/>
                <w:lang w:eastAsia="en-GB"/>
              </w:rPr>
            </w:pPr>
            <w:r w:rsidRPr="004B1E72">
              <w:rPr>
                <w:rFonts w:ascii="Century Gothic" w:eastAsia="Times New Roman" w:hAnsi="Century Gothic" w:cs="Times New Roman"/>
                <w:sz w:val="24"/>
                <w:szCs w:val="24"/>
                <w:lang w:eastAsia="en-GB"/>
              </w:rPr>
              <w:t>Offer explanations for why things might happen, making use of recently introduced vocabulary from stories, non-fiction, rhymes and poems when appropriate.</w:t>
            </w:r>
          </w:p>
          <w:p w14:paraId="5F95AEE6" w14:textId="0C63A61E" w:rsidR="004B1E72" w:rsidRPr="004B1E72" w:rsidRDefault="004B1E72" w:rsidP="00881F6D">
            <w:pPr>
              <w:autoSpaceDE w:val="0"/>
              <w:autoSpaceDN w:val="0"/>
              <w:adjustRightInd w:val="0"/>
              <w:spacing w:after="200" w:line="276" w:lineRule="auto"/>
              <w:contextualSpacing/>
              <w:rPr>
                <w:rFonts w:ascii="Century Gothic" w:eastAsia="Times New Roman" w:hAnsi="Century Gothic" w:cs="Times New Roman"/>
                <w:sz w:val="24"/>
                <w:szCs w:val="24"/>
                <w:lang w:eastAsia="en-GB"/>
              </w:rPr>
            </w:pPr>
            <w:r w:rsidRPr="004B1E72">
              <w:rPr>
                <w:rFonts w:ascii="Century Gothic" w:eastAsia="Times New Roman" w:hAnsi="Century Gothic" w:cs="Times New Roman"/>
                <w:sz w:val="24"/>
                <w:szCs w:val="24"/>
                <w:lang w:eastAsia="en-GB"/>
              </w:rPr>
              <w:t>Express their ideas and feelings about their experiences using full sentences, including use of past, present and future tenses and making use of conjunctions, with modelling and support from their teacher.</w:t>
            </w:r>
          </w:p>
          <w:p w14:paraId="1D9BA5F7" w14:textId="7B2372D8" w:rsidR="004B1E72" w:rsidRPr="004B1E72" w:rsidRDefault="004B1E72" w:rsidP="00881F6D">
            <w:pPr>
              <w:autoSpaceDE w:val="0"/>
              <w:autoSpaceDN w:val="0"/>
              <w:adjustRightInd w:val="0"/>
              <w:spacing w:after="200" w:line="276" w:lineRule="auto"/>
              <w:contextualSpacing/>
              <w:rPr>
                <w:rFonts w:ascii="Century Gothic" w:eastAsia="Times New Roman" w:hAnsi="Century Gothic" w:cs="Arial"/>
                <w:b/>
                <w:sz w:val="24"/>
                <w:szCs w:val="24"/>
                <w:lang w:eastAsia="en-GB"/>
              </w:rPr>
            </w:pPr>
          </w:p>
        </w:tc>
      </w:tr>
      <w:tr w:rsidR="00C20FCE" w14:paraId="470C8251" w14:textId="77777777" w:rsidTr="00814EC3">
        <w:trPr>
          <w:trHeight w:val="841"/>
        </w:trPr>
        <w:tc>
          <w:tcPr>
            <w:tcW w:w="2793" w:type="dxa"/>
            <w:vMerge w:val="restart"/>
            <w:tcBorders>
              <w:top w:val="single" w:sz="24" w:space="0" w:color="auto"/>
            </w:tcBorders>
            <w:shd w:val="clear" w:color="auto" w:fill="A8D08D" w:themeFill="accent6" w:themeFillTint="99"/>
          </w:tcPr>
          <w:p w14:paraId="5F991B52" w14:textId="77777777" w:rsidR="00C20FCE" w:rsidRPr="008247DA" w:rsidRDefault="00C20FCE" w:rsidP="00C20FCE">
            <w:pPr>
              <w:jc w:val="center"/>
              <w:rPr>
                <w:rFonts w:ascii="Century Gothic" w:hAnsi="Century Gothic"/>
                <w:b/>
                <w:sz w:val="24"/>
                <w:szCs w:val="24"/>
              </w:rPr>
            </w:pPr>
            <w:r w:rsidRPr="008247DA">
              <w:rPr>
                <w:rFonts w:ascii="Century Gothic" w:hAnsi="Century Gothic"/>
                <w:b/>
                <w:sz w:val="24"/>
                <w:szCs w:val="24"/>
              </w:rPr>
              <w:t>Personal, Social and Emotional Development</w:t>
            </w:r>
          </w:p>
          <w:p w14:paraId="6F6F3030" w14:textId="77777777" w:rsidR="00433A0C" w:rsidRDefault="00433A0C" w:rsidP="00C20FCE">
            <w:pPr>
              <w:jc w:val="center"/>
              <w:rPr>
                <w:rFonts w:ascii="Century Gothic" w:hAnsi="Century Gothic"/>
                <w:sz w:val="24"/>
                <w:szCs w:val="24"/>
              </w:rPr>
            </w:pPr>
          </w:p>
          <w:p w14:paraId="5B50749D" w14:textId="77777777" w:rsidR="00322997" w:rsidRDefault="00322997" w:rsidP="00C20FCE">
            <w:pPr>
              <w:jc w:val="center"/>
              <w:rPr>
                <w:rFonts w:ascii="Century Gothic" w:hAnsi="Century Gothic"/>
                <w:b/>
                <w:sz w:val="24"/>
                <w:szCs w:val="24"/>
              </w:rPr>
            </w:pPr>
          </w:p>
          <w:p w14:paraId="0623011F" w14:textId="77777777" w:rsidR="00322997" w:rsidRDefault="00322997" w:rsidP="00C20FCE">
            <w:pPr>
              <w:jc w:val="center"/>
              <w:rPr>
                <w:rFonts w:ascii="Century Gothic" w:hAnsi="Century Gothic"/>
                <w:b/>
                <w:sz w:val="24"/>
                <w:szCs w:val="24"/>
              </w:rPr>
            </w:pPr>
          </w:p>
          <w:p w14:paraId="6CDB7887" w14:textId="77777777" w:rsidR="00433A0C" w:rsidRDefault="00433A0C" w:rsidP="00C20FCE">
            <w:pPr>
              <w:jc w:val="center"/>
              <w:rPr>
                <w:rFonts w:ascii="Century Gothic" w:hAnsi="Century Gothic"/>
                <w:b/>
                <w:sz w:val="24"/>
                <w:szCs w:val="24"/>
              </w:rPr>
            </w:pPr>
            <w:r w:rsidRPr="00433A0C">
              <w:rPr>
                <w:rFonts w:ascii="Century Gothic" w:hAnsi="Century Gothic"/>
                <w:b/>
                <w:sz w:val="24"/>
                <w:szCs w:val="24"/>
              </w:rPr>
              <w:t>ELG 2021</w:t>
            </w:r>
          </w:p>
          <w:p w14:paraId="691C745D" w14:textId="77777777" w:rsidR="00322997" w:rsidRDefault="00322997" w:rsidP="00C20FCE">
            <w:pPr>
              <w:jc w:val="center"/>
              <w:rPr>
                <w:rFonts w:ascii="Century Gothic" w:hAnsi="Century Gothic"/>
                <w:b/>
                <w:sz w:val="24"/>
                <w:szCs w:val="24"/>
              </w:rPr>
            </w:pPr>
          </w:p>
          <w:p w14:paraId="0610E87A" w14:textId="14C911FC" w:rsidR="00322997" w:rsidRDefault="00322997" w:rsidP="00C20FCE">
            <w:pPr>
              <w:jc w:val="center"/>
              <w:rPr>
                <w:rFonts w:ascii="Century Gothic" w:hAnsi="Century Gothic"/>
                <w:sz w:val="24"/>
                <w:szCs w:val="24"/>
              </w:rPr>
            </w:pPr>
            <w:r w:rsidRPr="00322997">
              <w:rPr>
                <w:rFonts w:ascii="Century Gothic" w:hAnsi="Century Gothic"/>
                <w:sz w:val="24"/>
                <w:szCs w:val="24"/>
              </w:rPr>
              <w:t>Self-Regulation</w:t>
            </w:r>
          </w:p>
          <w:p w14:paraId="00C3BF87" w14:textId="77777777" w:rsidR="00322997" w:rsidRPr="00322997" w:rsidRDefault="00322997" w:rsidP="00C20FCE">
            <w:pPr>
              <w:jc w:val="center"/>
              <w:rPr>
                <w:rFonts w:ascii="Century Gothic" w:hAnsi="Century Gothic"/>
                <w:sz w:val="24"/>
                <w:szCs w:val="24"/>
              </w:rPr>
            </w:pPr>
          </w:p>
          <w:p w14:paraId="5812B43D" w14:textId="70973C63" w:rsidR="00322997" w:rsidRDefault="00322997" w:rsidP="00C20FCE">
            <w:pPr>
              <w:jc w:val="center"/>
              <w:rPr>
                <w:rFonts w:ascii="Century Gothic" w:hAnsi="Century Gothic"/>
                <w:sz w:val="24"/>
                <w:szCs w:val="24"/>
              </w:rPr>
            </w:pPr>
            <w:r w:rsidRPr="00322997">
              <w:rPr>
                <w:rFonts w:ascii="Century Gothic" w:hAnsi="Century Gothic"/>
                <w:sz w:val="24"/>
                <w:szCs w:val="24"/>
              </w:rPr>
              <w:t>Managing Self</w:t>
            </w:r>
          </w:p>
          <w:p w14:paraId="74F49175" w14:textId="77777777" w:rsidR="00322997" w:rsidRPr="00322997" w:rsidRDefault="00322997" w:rsidP="00C20FCE">
            <w:pPr>
              <w:jc w:val="center"/>
              <w:rPr>
                <w:rFonts w:ascii="Century Gothic" w:hAnsi="Century Gothic"/>
                <w:sz w:val="24"/>
                <w:szCs w:val="24"/>
              </w:rPr>
            </w:pPr>
          </w:p>
          <w:p w14:paraId="7F586AA6" w14:textId="6338CACD" w:rsidR="00322997" w:rsidRPr="00433A0C" w:rsidRDefault="00322997" w:rsidP="00C20FCE">
            <w:pPr>
              <w:jc w:val="center"/>
              <w:rPr>
                <w:rFonts w:ascii="Century Gothic" w:hAnsi="Century Gothic"/>
                <w:b/>
                <w:sz w:val="24"/>
                <w:szCs w:val="24"/>
              </w:rPr>
            </w:pPr>
            <w:r w:rsidRPr="00322997">
              <w:rPr>
                <w:rFonts w:ascii="Century Gothic" w:hAnsi="Century Gothic"/>
                <w:sz w:val="24"/>
                <w:szCs w:val="24"/>
              </w:rPr>
              <w:t>Building Relationships</w:t>
            </w:r>
          </w:p>
        </w:tc>
        <w:tc>
          <w:tcPr>
            <w:tcW w:w="6618" w:type="dxa"/>
            <w:gridSpan w:val="2"/>
            <w:tcBorders>
              <w:top w:val="single" w:sz="24" w:space="0" w:color="auto"/>
              <w:bottom w:val="nil"/>
              <w:right w:val="single" w:sz="24" w:space="0" w:color="auto"/>
            </w:tcBorders>
            <w:shd w:val="clear" w:color="auto" w:fill="auto"/>
          </w:tcPr>
          <w:p w14:paraId="739FF662" w14:textId="77777777"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See themselves as a valuable individual.</w:t>
            </w:r>
          </w:p>
          <w:p w14:paraId="6B7C184D" w14:textId="77777777"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Build constructive and respectful relationships.</w:t>
            </w:r>
          </w:p>
          <w:p w14:paraId="6E34D964" w14:textId="02F2101A"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Express their feelings and consider the feelings of others.</w:t>
            </w:r>
          </w:p>
        </w:tc>
        <w:tc>
          <w:tcPr>
            <w:tcW w:w="6823" w:type="dxa"/>
            <w:gridSpan w:val="2"/>
            <w:tcBorders>
              <w:top w:val="single" w:sz="24" w:space="0" w:color="auto"/>
              <w:left w:val="single" w:sz="24" w:space="0" w:color="auto"/>
              <w:bottom w:val="nil"/>
              <w:right w:val="single" w:sz="24" w:space="0" w:color="auto"/>
            </w:tcBorders>
          </w:tcPr>
          <w:p w14:paraId="7C340DD2" w14:textId="77777777"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Show resilience and perseverance in the face of challenge.</w:t>
            </w:r>
          </w:p>
          <w:p w14:paraId="0AACCB18" w14:textId="1B605E22"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Identify and moderate their own feelings socially and emotionally.</w:t>
            </w:r>
          </w:p>
        </w:tc>
        <w:tc>
          <w:tcPr>
            <w:tcW w:w="6441" w:type="dxa"/>
            <w:gridSpan w:val="2"/>
            <w:tcBorders>
              <w:top w:val="single" w:sz="24" w:space="0" w:color="auto"/>
              <w:left w:val="single" w:sz="24" w:space="0" w:color="auto"/>
              <w:bottom w:val="nil"/>
            </w:tcBorders>
          </w:tcPr>
          <w:p w14:paraId="097F7836" w14:textId="77777777"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Think about the perspectives of others.</w:t>
            </w:r>
          </w:p>
          <w:p w14:paraId="42E0D9B3" w14:textId="5B080A08" w:rsidR="00C20FCE" w:rsidRPr="004B1E72" w:rsidRDefault="00C20FCE" w:rsidP="00C20FCE">
            <w:pPr>
              <w:pStyle w:val="ListParagraph"/>
              <w:numPr>
                <w:ilvl w:val="0"/>
                <w:numId w:val="10"/>
              </w:numPr>
              <w:rPr>
                <w:rFonts w:ascii="Century Gothic" w:eastAsia="Times New Roman" w:hAnsi="Century Gothic" w:cs="Arial"/>
                <w:sz w:val="24"/>
                <w:szCs w:val="24"/>
              </w:rPr>
            </w:pPr>
            <w:r w:rsidRPr="004B1E72">
              <w:rPr>
                <w:rFonts w:ascii="Century Gothic" w:eastAsia="Times New Roman" w:hAnsi="Century Gothic" w:cs="Arial"/>
                <w:sz w:val="24"/>
                <w:szCs w:val="24"/>
              </w:rPr>
              <w:t>Manage their own needs.</w:t>
            </w:r>
          </w:p>
        </w:tc>
      </w:tr>
      <w:tr w:rsidR="00C20FCE" w14:paraId="5930A225" w14:textId="77777777" w:rsidTr="00814EC3">
        <w:trPr>
          <w:trHeight w:val="227"/>
        </w:trPr>
        <w:tc>
          <w:tcPr>
            <w:tcW w:w="2793" w:type="dxa"/>
            <w:vMerge/>
            <w:shd w:val="clear" w:color="auto" w:fill="A8D08D" w:themeFill="accent6" w:themeFillTint="99"/>
          </w:tcPr>
          <w:p w14:paraId="174C4FE7" w14:textId="77777777" w:rsidR="00C20FCE" w:rsidRPr="004B1E72" w:rsidRDefault="00C20FCE" w:rsidP="00C20FCE">
            <w:pPr>
              <w:jc w:val="center"/>
              <w:rPr>
                <w:rFonts w:ascii="Century Gothic" w:hAnsi="Century Gothic"/>
                <w:sz w:val="24"/>
                <w:szCs w:val="24"/>
              </w:rPr>
            </w:pPr>
          </w:p>
        </w:tc>
        <w:tc>
          <w:tcPr>
            <w:tcW w:w="19882" w:type="dxa"/>
            <w:gridSpan w:val="6"/>
            <w:tcBorders>
              <w:top w:val="nil"/>
            </w:tcBorders>
            <w:shd w:val="clear" w:color="auto" w:fill="E2EFD9" w:themeFill="accent6" w:themeFillTint="33"/>
          </w:tcPr>
          <w:p w14:paraId="3BC6AD4A" w14:textId="77777777" w:rsidR="00C20FCE" w:rsidRDefault="00C20FCE" w:rsidP="00C20FCE">
            <w:pPr>
              <w:spacing w:after="200" w:line="276" w:lineRule="auto"/>
              <w:contextualSpacing/>
              <w:jc w:val="center"/>
              <w:rPr>
                <w:rFonts w:ascii="Century Gothic" w:eastAsia="Times New Roman" w:hAnsi="Century Gothic" w:cs="Arial"/>
                <w:i/>
                <w:iCs/>
                <w:sz w:val="24"/>
                <w:szCs w:val="24"/>
                <w:lang w:eastAsia="en-GB"/>
              </w:rPr>
            </w:pPr>
            <w:r w:rsidRPr="004B1E72">
              <w:rPr>
                <w:rFonts w:ascii="Century Gothic" w:eastAsia="Times New Roman" w:hAnsi="Century Gothic" w:cs="Arial"/>
                <w:i/>
                <w:iCs/>
                <w:sz w:val="24"/>
                <w:szCs w:val="24"/>
                <w:lang w:eastAsia="en-GB"/>
              </w:rPr>
              <w:t>NB. These statements have been split for extra focus, but all will apply on an ongoing basis throughout the reception year.</w:t>
            </w:r>
          </w:p>
          <w:p w14:paraId="59A9DDEA" w14:textId="77777777" w:rsidR="00433A0C" w:rsidRPr="004B1E72" w:rsidRDefault="00433A0C" w:rsidP="00433A0C">
            <w:pPr>
              <w:autoSpaceDE w:val="0"/>
              <w:autoSpaceDN w:val="0"/>
              <w:adjustRightInd w:val="0"/>
              <w:spacing w:after="200" w:line="276" w:lineRule="auto"/>
              <w:contextualSpacing/>
              <w:rPr>
                <w:rFonts w:ascii="Century Gothic" w:eastAsia="Times New Roman" w:hAnsi="Century Gothic" w:cs="Arial"/>
                <w:b/>
                <w:sz w:val="24"/>
                <w:szCs w:val="24"/>
                <w:lang w:eastAsia="en-GB"/>
              </w:rPr>
            </w:pPr>
            <w:r w:rsidRPr="004B1E72">
              <w:rPr>
                <w:rFonts w:ascii="Century Gothic" w:eastAsia="Times New Roman" w:hAnsi="Century Gothic" w:cs="Arial"/>
                <w:b/>
                <w:sz w:val="24"/>
                <w:szCs w:val="24"/>
                <w:lang w:eastAsia="en-GB"/>
              </w:rPr>
              <w:t xml:space="preserve">ELG 2021 </w:t>
            </w:r>
          </w:p>
          <w:p w14:paraId="3084EC21" w14:textId="684F2FAA" w:rsidR="00433A0C" w:rsidRPr="00322997" w:rsidRDefault="00433A0C" w:rsidP="00433A0C">
            <w:pPr>
              <w:spacing w:after="200" w:line="276" w:lineRule="auto"/>
              <w:contextualSpacing/>
              <w:rPr>
                <w:rFonts w:ascii="Century Gothic" w:eastAsia="Times New Roman" w:hAnsi="Century Gothic" w:cs="Arial"/>
                <w:b/>
                <w:sz w:val="24"/>
                <w:szCs w:val="24"/>
                <w:lang w:eastAsia="en-GB"/>
              </w:rPr>
            </w:pPr>
            <w:r w:rsidRPr="00322997">
              <w:rPr>
                <w:rFonts w:ascii="Century Gothic" w:eastAsia="Times New Roman" w:hAnsi="Century Gothic" w:cs="Arial"/>
                <w:b/>
                <w:sz w:val="24"/>
                <w:szCs w:val="24"/>
                <w:lang w:eastAsia="en-GB"/>
              </w:rPr>
              <w:t xml:space="preserve">Self-Regulation: </w:t>
            </w:r>
            <w:r w:rsidRPr="00322997">
              <w:rPr>
                <w:rFonts w:ascii="Century Gothic" w:eastAsia="Times New Roman" w:hAnsi="Century Gothic" w:cs="Arial"/>
                <w:sz w:val="24"/>
                <w:szCs w:val="24"/>
                <w:lang w:eastAsia="en-GB"/>
              </w:rPr>
              <w:t xml:space="preserve">Show an understanding of their own feelings and those of </w:t>
            </w:r>
            <w:proofErr w:type="gramStart"/>
            <w:r w:rsidRPr="00322997">
              <w:rPr>
                <w:rFonts w:ascii="Century Gothic" w:eastAsia="Times New Roman" w:hAnsi="Century Gothic" w:cs="Arial"/>
                <w:sz w:val="24"/>
                <w:szCs w:val="24"/>
                <w:lang w:eastAsia="en-GB"/>
              </w:rPr>
              <w:t>others, and</w:t>
            </w:r>
            <w:proofErr w:type="gramEnd"/>
            <w:r w:rsidRPr="00322997">
              <w:rPr>
                <w:rFonts w:ascii="Century Gothic" w:eastAsia="Times New Roman" w:hAnsi="Century Gothic" w:cs="Arial"/>
                <w:sz w:val="24"/>
                <w:szCs w:val="24"/>
                <w:lang w:eastAsia="en-GB"/>
              </w:rPr>
              <w:t xml:space="preserve"> begin to regulate their behaviour accordingly</w:t>
            </w:r>
            <w:r w:rsidRPr="00322997">
              <w:rPr>
                <w:rFonts w:ascii="Century Gothic" w:eastAsia="Times New Roman" w:hAnsi="Century Gothic" w:cs="Arial"/>
                <w:b/>
                <w:sz w:val="24"/>
                <w:szCs w:val="24"/>
                <w:lang w:eastAsia="en-GB"/>
              </w:rPr>
              <w:t xml:space="preserve">. </w:t>
            </w:r>
          </w:p>
          <w:p w14:paraId="05B2BDD1" w14:textId="250377CB" w:rsidR="00433A0C" w:rsidRPr="00322997" w:rsidRDefault="00433A0C" w:rsidP="00433A0C">
            <w:pPr>
              <w:spacing w:after="200" w:line="276" w:lineRule="auto"/>
              <w:contextualSpacing/>
              <w:rPr>
                <w:rFonts w:ascii="Century Gothic" w:eastAsia="Times New Roman" w:hAnsi="Century Gothic" w:cs="Times New Roman"/>
                <w:sz w:val="24"/>
                <w:szCs w:val="24"/>
                <w:lang w:eastAsia="en-GB"/>
              </w:rPr>
            </w:pPr>
            <w:r w:rsidRPr="00322997">
              <w:rPr>
                <w:rFonts w:ascii="Century Gothic" w:eastAsia="Times New Roman" w:hAnsi="Century Gothic" w:cs="Times New Roman"/>
                <w:sz w:val="24"/>
                <w:szCs w:val="24"/>
                <w:lang w:eastAsia="en-GB"/>
              </w:rPr>
              <w:t>Set and work towards simple goals, being able to wait for what they want and control their immediate impulses when appropriate</w:t>
            </w:r>
          </w:p>
          <w:p w14:paraId="0C0E881D" w14:textId="77777777" w:rsidR="004D1F9F" w:rsidRPr="00322997" w:rsidRDefault="00433A0C" w:rsidP="00433A0C">
            <w:pPr>
              <w:spacing w:after="200" w:line="276" w:lineRule="auto"/>
              <w:contextualSpacing/>
              <w:rPr>
                <w:rFonts w:ascii="Century Gothic" w:eastAsia="Times New Roman" w:hAnsi="Century Gothic" w:cs="Times New Roman"/>
                <w:sz w:val="24"/>
                <w:szCs w:val="24"/>
                <w:lang w:eastAsia="en-GB"/>
              </w:rPr>
            </w:pPr>
            <w:r w:rsidRPr="00322997">
              <w:rPr>
                <w:rFonts w:ascii="Century Gothic" w:eastAsia="Times New Roman" w:hAnsi="Century Gothic" w:cs="Times New Roman"/>
                <w:sz w:val="24"/>
                <w:szCs w:val="24"/>
                <w:lang w:eastAsia="en-GB"/>
              </w:rPr>
              <w:t>Give focused attention to what the teacher says, responding appropriately even when engaged in activity, and show an ability to follow instructions involving several ideas or actions.</w:t>
            </w:r>
            <w:r w:rsidR="004D1F9F" w:rsidRPr="00322997">
              <w:rPr>
                <w:rFonts w:ascii="Century Gothic" w:eastAsia="Times New Roman" w:hAnsi="Century Gothic" w:cs="Times New Roman"/>
                <w:sz w:val="24"/>
                <w:szCs w:val="24"/>
                <w:lang w:eastAsia="en-GB"/>
              </w:rPr>
              <w:t xml:space="preserve"> </w:t>
            </w:r>
          </w:p>
          <w:p w14:paraId="7B422494" w14:textId="77777777" w:rsidR="004D1F9F" w:rsidRPr="00322997" w:rsidRDefault="004D1F9F" w:rsidP="00433A0C">
            <w:pPr>
              <w:spacing w:after="200" w:line="276" w:lineRule="auto"/>
              <w:contextualSpacing/>
              <w:rPr>
                <w:rFonts w:ascii="Century Gothic" w:eastAsia="Times New Roman" w:hAnsi="Century Gothic" w:cs="Times New Roman"/>
                <w:sz w:val="24"/>
                <w:szCs w:val="24"/>
                <w:lang w:eastAsia="en-GB"/>
              </w:rPr>
            </w:pPr>
            <w:r w:rsidRPr="00322997">
              <w:rPr>
                <w:rFonts w:ascii="Century Gothic" w:eastAsia="Times New Roman" w:hAnsi="Century Gothic" w:cs="Times New Roman"/>
                <w:b/>
                <w:sz w:val="24"/>
                <w:szCs w:val="24"/>
                <w:lang w:eastAsia="en-GB"/>
              </w:rPr>
              <w:t>Managing Self:</w:t>
            </w:r>
            <w:r w:rsidRPr="00322997">
              <w:rPr>
                <w:rFonts w:ascii="Century Gothic" w:eastAsia="Times New Roman" w:hAnsi="Century Gothic" w:cs="Times New Roman"/>
                <w:sz w:val="24"/>
                <w:szCs w:val="24"/>
                <w:lang w:eastAsia="en-GB"/>
              </w:rPr>
              <w:t xml:space="preserve"> </w:t>
            </w:r>
            <w:r w:rsidRPr="00322997">
              <w:rPr>
                <w:rFonts w:ascii="Helvetica Neue" w:eastAsia="Times New Roman" w:hAnsi="Helvetica Neue" w:cs="Times New Roman"/>
                <w:sz w:val="21"/>
                <w:szCs w:val="21"/>
                <w:lang w:eastAsia="en-GB"/>
              </w:rPr>
              <w:t xml:space="preserve"> </w:t>
            </w:r>
            <w:r w:rsidRPr="00322997">
              <w:rPr>
                <w:rFonts w:ascii="Century Gothic" w:eastAsia="Times New Roman" w:hAnsi="Century Gothic" w:cs="Times New Roman"/>
                <w:sz w:val="24"/>
                <w:szCs w:val="24"/>
                <w:lang w:eastAsia="en-GB"/>
              </w:rPr>
              <w:t xml:space="preserve">Be confident to try new activities and show independence, resilience and perseverance in the face of a challenge. </w:t>
            </w:r>
          </w:p>
          <w:p w14:paraId="74AE411E" w14:textId="77777777" w:rsidR="004D1F9F" w:rsidRPr="00322997" w:rsidRDefault="004D1F9F" w:rsidP="00433A0C">
            <w:pPr>
              <w:spacing w:after="200" w:line="276" w:lineRule="auto"/>
              <w:contextualSpacing/>
              <w:rPr>
                <w:rFonts w:ascii="Century Gothic" w:eastAsia="Times New Roman" w:hAnsi="Century Gothic" w:cs="Times New Roman"/>
                <w:sz w:val="24"/>
                <w:szCs w:val="24"/>
                <w:lang w:eastAsia="en-GB"/>
              </w:rPr>
            </w:pPr>
            <w:r w:rsidRPr="004D1F9F">
              <w:rPr>
                <w:rFonts w:ascii="Century Gothic" w:eastAsia="Times New Roman" w:hAnsi="Century Gothic" w:cs="Times New Roman"/>
                <w:sz w:val="24"/>
                <w:szCs w:val="24"/>
                <w:lang w:eastAsia="en-GB"/>
              </w:rPr>
              <w:t>Explain the reasons for rules, know right from wro</w:t>
            </w:r>
            <w:r w:rsidRPr="00322997">
              <w:rPr>
                <w:rFonts w:ascii="Century Gothic" w:eastAsia="Times New Roman" w:hAnsi="Century Gothic" w:cs="Times New Roman"/>
                <w:sz w:val="24"/>
                <w:szCs w:val="24"/>
                <w:lang w:eastAsia="en-GB"/>
              </w:rPr>
              <w:t>ng and try to behave accordingly.</w:t>
            </w:r>
          </w:p>
          <w:p w14:paraId="65B479CE" w14:textId="5BF0E342" w:rsidR="00433A0C" w:rsidRPr="00322997" w:rsidRDefault="004D1F9F" w:rsidP="004D1F9F">
            <w:pPr>
              <w:spacing w:after="200" w:line="276" w:lineRule="auto"/>
              <w:contextualSpacing/>
              <w:rPr>
                <w:rFonts w:ascii="Century Gothic" w:eastAsia="Times New Roman" w:hAnsi="Century Gothic" w:cs="Times New Roman"/>
                <w:sz w:val="24"/>
                <w:szCs w:val="24"/>
                <w:lang w:eastAsia="en-GB"/>
              </w:rPr>
            </w:pPr>
            <w:r w:rsidRPr="004D1F9F">
              <w:rPr>
                <w:rFonts w:ascii="Century Gothic" w:eastAsia="Times New Roman" w:hAnsi="Century Gothic" w:cs="Times New Roman"/>
                <w:sz w:val="24"/>
                <w:szCs w:val="24"/>
                <w:lang w:eastAsia="en-GB"/>
              </w:rPr>
              <w:t>Manage their own basic hygiene and personal needs, including dressing, going to the toilet and understanding the im</w:t>
            </w:r>
            <w:r w:rsidRPr="00322997">
              <w:rPr>
                <w:rFonts w:ascii="Century Gothic" w:eastAsia="Times New Roman" w:hAnsi="Century Gothic" w:cs="Times New Roman"/>
                <w:sz w:val="24"/>
                <w:szCs w:val="24"/>
                <w:lang w:eastAsia="en-GB"/>
              </w:rPr>
              <w:t>portance of healthy food choices.</w:t>
            </w:r>
          </w:p>
          <w:p w14:paraId="00B1A697" w14:textId="77777777" w:rsidR="00322997" w:rsidRPr="00322997" w:rsidRDefault="00322997" w:rsidP="00322997">
            <w:pPr>
              <w:spacing w:after="200" w:line="276" w:lineRule="auto"/>
              <w:contextualSpacing/>
              <w:rPr>
                <w:rFonts w:ascii="Helvetica Neue" w:eastAsia="Times New Roman" w:hAnsi="Helvetica Neue" w:cs="Times New Roman"/>
                <w:sz w:val="21"/>
                <w:szCs w:val="21"/>
                <w:lang w:eastAsia="en-GB"/>
              </w:rPr>
            </w:pPr>
            <w:r w:rsidRPr="00322997">
              <w:rPr>
                <w:rFonts w:ascii="Century Gothic" w:eastAsia="Times New Roman" w:hAnsi="Century Gothic" w:cs="Times New Roman"/>
                <w:b/>
                <w:sz w:val="24"/>
                <w:szCs w:val="24"/>
                <w:lang w:eastAsia="en-GB"/>
              </w:rPr>
              <w:t xml:space="preserve">Building Relationships: </w:t>
            </w:r>
            <w:r w:rsidRPr="00322997">
              <w:rPr>
                <w:rFonts w:ascii="Century Gothic" w:eastAsia="Times New Roman" w:hAnsi="Century Gothic" w:cs="Times New Roman"/>
                <w:sz w:val="24"/>
                <w:szCs w:val="24"/>
                <w:lang w:eastAsia="en-GB"/>
              </w:rPr>
              <w:t>Work and play cooperatively and take turns with others.</w:t>
            </w:r>
            <w:r w:rsidRPr="00322997">
              <w:rPr>
                <w:rFonts w:ascii="Century Gothic" w:eastAsia="Times New Roman" w:hAnsi="Century Gothic" w:cs="Times New Roman"/>
                <w:b/>
                <w:sz w:val="24"/>
                <w:szCs w:val="24"/>
                <w:lang w:eastAsia="en-GB"/>
              </w:rPr>
              <w:t xml:space="preserve"> </w:t>
            </w:r>
            <w:r w:rsidRPr="00322997">
              <w:rPr>
                <w:rFonts w:ascii="Helvetica Neue" w:eastAsia="Times New Roman" w:hAnsi="Helvetica Neue" w:cs="Times New Roman"/>
                <w:sz w:val="21"/>
                <w:szCs w:val="21"/>
                <w:lang w:eastAsia="en-GB"/>
              </w:rPr>
              <w:t xml:space="preserve"> </w:t>
            </w:r>
          </w:p>
          <w:p w14:paraId="43D4D884" w14:textId="77777777" w:rsidR="00322997" w:rsidRPr="00322997" w:rsidRDefault="00322997" w:rsidP="00322997">
            <w:pPr>
              <w:spacing w:after="200" w:line="276" w:lineRule="auto"/>
              <w:contextualSpacing/>
              <w:rPr>
                <w:rFonts w:ascii="Century Gothic" w:eastAsia="Times New Roman" w:hAnsi="Century Gothic" w:cs="Times New Roman"/>
                <w:sz w:val="24"/>
                <w:szCs w:val="24"/>
                <w:lang w:eastAsia="en-GB"/>
              </w:rPr>
            </w:pPr>
            <w:r w:rsidRPr="00322997">
              <w:rPr>
                <w:rFonts w:ascii="Century Gothic" w:eastAsia="Times New Roman" w:hAnsi="Century Gothic" w:cs="Times New Roman"/>
                <w:sz w:val="24"/>
                <w:szCs w:val="24"/>
                <w:lang w:eastAsia="en-GB"/>
              </w:rPr>
              <w:t xml:space="preserve">Form positive attachments to adults and friendships with peers. </w:t>
            </w:r>
          </w:p>
          <w:p w14:paraId="2E60F8AC" w14:textId="3A50AB9F" w:rsidR="00322997" w:rsidRPr="00322997" w:rsidRDefault="00322997" w:rsidP="00322997">
            <w:pPr>
              <w:spacing w:after="200" w:line="276" w:lineRule="auto"/>
              <w:contextualSpacing/>
              <w:rPr>
                <w:rFonts w:ascii="Century Gothic" w:eastAsia="Times New Roman" w:hAnsi="Century Gothic" w:cs="Times New Roman"/>
                <w:b/>
                <w:color w:val="333333"/>
                <w:sz w:val="24"/>
                <w:szCs w:val="24"/>
                <w:lang w:eastAsia="en-GB"/>
              </w:rPr>
            </w:pPr>
            <w:r w:rsidRPr="00322997">
              <w:rPr>
                <w:rFonts w:ascii="Century Gothic" w:eastAsia="Times New Roman" w:hAnsi="Century Gothic" w:cs="Times New Roman"/>
                <w:sz w:val="24"/>
                <w:szCs w:val="24"/>
                <w:lang w:eastAsia="en-GB"/>
              </w:rPr>
              <w:t>Show sensitivity to their own and to others’ needs.</w:t>
            </w:r>
          </w:p>
        </w:tc>
      </w:tr>
      <w:tr w:rsidR="00B50E79" w14:paraId="190E5EEE" w14:textId="77777777" w:rsidTr="00814EC3">
        <w:trPr>
          <w:trHeight w:val="925"/>
        </w:trPr>
        <w:tc>
          <w:tcPr>
            <w:tcW w:w="2793" w:type="dxa"/>
            <w:vMerge w:val="restart"/>
            <w:tcBorders>
              <w:top w:val="single" w:sz="24" w:space="0" w:color="auto"/>
            </w:tcBorders>
            <w:shd w:val="clear" w:color="auto" w:fill="FFD966" w:themeFill="accent4" w:themeFillTint="99"/>
          </w:tcPr>
          <w:p w14:paraId="45F0328B" w14:textId="61FBB441" w:rsidR="00C20FCE" w:rsidRPr="008247DA" w:rsidRDefault="00C20FCE" w:rsidP="00C20FCE">
            <w:pPr>
              <w:jc w:val="center"/>
              <w:rPr>
                <w:rFonts w:ascii="Century Gothic" w:hAnsi="Century Gothic"/>
                <w:b/>
                <w:sz w:val="24"/>
                <w:szCs w:val="24"/>
              </w:rPr>
            </w:pPr>
            <w:r w:rsidRPr="008247DA">
              <w:rPr>
                <w:rFonts w:ascii="Century Gothic" w:hAnsi="Century Gothic"/>
                <w:b/>
                <w:sz w:val="24"/>
                <w:szCs w:val="24"/>
              </w:rPr>
              <w:t>Physical Development</w:t>
            </w:r>
          </w:p>
          <w:p w14:paraId="103F0EA3" w14:textId="5E2141B4" w:rsidR="00322997" w:rsidRDefault="00322997" w:rsidP="00C20FCE">
            <w:pPr>
              <w:jc w:val="center"/>
              <w:rPr>
                <w:rFonts w:ascii="Century Gothic" w:hAnsi="Century Gothic"/>
                <w:sz w:val="24"/>
                <w:szCs w:val="24"/>
              </w:rPr>
            </w:pPr>
          </w:p>
          <w:p w14:paraId="3CE282F6" w14:textId="58C6F8C6" w:rsidR="00322997" w:rsidRDefault="00322997" w:rsidP="00C20FCE">
            <w:pPr>
              <w:jc w:val="center"/>
              <w:rPr>
                <w:rFonts w:ascii="Century Gothic" w:hAnsi="Century Gothic"/>
                <w:sz w:val="24"/>
                <w:szCs w:val="24"/>
              </w:rPr>
            </w:pPr>
          </w:p>
          <w:p w14:paraId="6442A2DD" w14:textId="6B6ED771" w:rsidR="00322997" w:rsidRDefault="00322997" w:rsidP="00C20FCE">
            <w:pPr>
              <w:jc w:val="center"/>
              <w:rPr>
                <w:rFonts w:ascii="Century Gothic" w:hAnsi="Century Gothic"/>
                <w:sz w:val="24"/>
                <w:szCs w:val="24"/>
              </w:rPr>
            </w:pPr>
          </w:p>
          <w:p w14:paraId="164BFE1E" w14:textId="7C60864F" w:rsidR="00322997" w:rsidRDefault="00322997" w:rsidP="00C20FCE">
            <w:pPr>
              <w:jc w:val="center"/>
              <w:rPr>
                <w:rFonts w:ascii="Century Gothic" w:hAnsi="Century Gothic"/>
                <w:sz w:val="24"/>
                <w:szCs w:val="24"/>
              </w:rPr>
            </w:pPr>
          </w:p>
          <w:p w14:paraId="1E0D747F" w14:textId="053ADFEB" w:rsidR="00322997" w:rsidRDefault="00322997" w:rsidP="00C20FCE">
            <w:pPr>
              <w:jc w:val="center"/>
              <w:rPr>
                <w:rFonts w:ascii="Century Gothic" w:hAnsi="Century Gothic"/>
                <w:sz w:val="24"/>
                <w:szCs w:val="24"/>
              </w:rPr>
            </w:pPr>
          </w:p>
          <w:p w14:paraId="3EACDB31" w14:textId="0861AFB6" w:rsidR="00322997" w:rsidRDefault="00322997" w:rsidP="00C20FCE">
            <w:pPr>
              <w:jc w:val="center"/>
              <w:rPr>
                <w:rFonts w:ascii="Century Gothic" w:hAnsi="Century Gothic"/>
                <w:sz w:val="24"/>
                <w:szCs w:val="24"/>
              </w:rPr>
            </w:pPr>
          </w:p>
          <w:p w14:paraId="269E827B" w14:textId="2A00665A" w:rsidR="00322997" w:rsidRDefault="00322997" w:rsidP="00C20FCE">
            <w:pPr>
              <w:jc w:val="center"/>
              <w:rPr>
                <w:rFonts w:ascii="Century Gothic" w:hAnsi="Century Gothic"/>
                <w:sz w:val="24"/>
                <w:szCs w:val="24"/>
              </w:rPr>
            </w:pPr>
          </w:p>
          <w:p w14:paraId="6C6350FA" w14:textId="39266F32" w:rsidR="00322997" w:rsidRDefault="00322997" w:rsidP="00C20FCE">
            <w:pPr>
              <w:jc w:val="center"/>
              <w:rPr>
                <w:rFonts w:ascii="Century Gothic" w:hAnsi="Century Gothic"/>
                <w:sz w:val="24"/>
                <w:szCs w:val="24"/>
              </w:rPr>
            </w:pPr>
          </w:p>
          <w:p w14:paraId="1284AC0E" w14:textId="06C9553A" w:rsidR="00322997" w:rsidRDefault="00322997" w:rsidP="00C20FCE">
            <w:pPr>
              <w:jc w:val="center"/>
              <w:rPr>
                <w:rFonts w:ascii="Century Gothic" w:hAnsi="Century Gothic"/>
                <w:sz w:val="24"/>
                <w:szCs w:val="24"/>
              </w:rPr>
            </w:pPr>
          </w:p>
          <w:p w14:paraId="74D75820" w14:textId="045CBD76" w:rsidR="00322997" w:rsidRDefault="00322997" w:rsidP="00C20FCE">
            <w:pPr>
              <w:jc w:val="center"/>
              <w:rPr>
                <w:rFonts w:ascii="Century Gothic" w:hAnsi="Century Gothic"/>
                <w:sz w:val="24"/>
                <w:szCs w:val="24"/>
              </w:rPr>
            </w:pPr>
          </w:p>
          <w:p w14:paraId="74DD18D4" w14:textId="610E695C" w:rsidR="00322997" w:rsidRDefault="00322997" w:rsidP="00C20FCE">
            <w:pPr>
              <w:jc w:val="center"/>
              <w:rPr>
                <w:rFonts w:ascii="Century Gothic" w:hAnsi="Century Gothic"/>
                <w:sz w:val="24"/>
                <w:szCs w:val="24"/>
              </w:rPr>
            </w:pPr>
          </w:p>
          <w:p w14:paraId="00ECE171" w14:textId="1A915890" w:rsidR="00322997" w:rsidRDefault="00322997" w:rsidP="00C20FCE">
            <w:pPr>
              <w:jc w:val="center"/>
              <w:rPr>
                <w:rFonts w:ascii="Century Gothic" w:hAnsi="Century Gothic"/>
                <w:sz w:val="24"/>
                <w:szCs w:val="24"/>
              </w:rPr>
            </w:pPr>
          </w:p>
          <w:p w14:paraId="54FF3BBE" w14:textId="5EA3CC8A" w:rsidR="00322997" w:rsidRDefault="00322997" w:rsidP="00C20FCE">
            <w:pPr>
              <w:jc w:val="center"/>
              <w:rPr>
                <w:rFonts w:ascii="Century Gothic" w:hAnsi="Century Gothic"/>
                <w:sz w:val="24"/>
                <w:szCs w:val="24"/>
              </w:rPr>
            </w:pPr>
          </w:p>
          <w:p w14:paraId="12FFCB7D" w14:textId="77777777" w:rsidR="00CF21E7" w:rsidRDefault="00CF21E7" w:rsidP="00322997">
            <w:pPr>
              <w:jc w:val="center"/>
              <w:rPr>
                <w:rFonts w:ascii="Century Gothic" w:hAnsi="Century Gothic"/>
                <w:b/>
                <w:sz w:val="24"/>
                <w:szCs w:val="24"/>
              </w:rPr>
            </w:pPr>
          </w:p>
          <w:p w14:paraId="5AEAC2F8" w14:textId="77777777" w:rsidR="008247DA" w:rsidRDefault="008247DA" w:rsidP="00322997">
            <w:pPr>
              <w:jc w:val="center"/>
              <w:rPr>
                <w:rFonts w:ascii="Century Gothic" w:hAnsi="Century Gothic"/>
                <w:b/>
                <w:sz w:val="24"/>
                <w:szCs w:val="24"/>
              </w:rPr>
            </w:pPr>
          </w:p>
          <w:p w14:paraId="5D006CF9" w14:textId="77777777" w:rsidR="008247DA" w:rsidRDefault="008247DA" w:rsidP="00322997">
            <w:pPr>
              <w:jc w:val="center"/>
              <w:rPr>
                <w:rFonts w:ascii="Century Gothic" w:hAnsi="Century Gothic"/>
                <w:b/>
                <w:sz w:val="24"/>
                <w:szCs w:val="24"/>
              </w:rPr>
            </w:pPr>
          </w:p>
          <w:p w14:paraId="29FF5B63" w14:textId="7B468F9D" w:rsidR="00322997" w:rsidRDefault="00322997" w:rsidP="00322997">
            <w:pPr>
              <w:jc w:val="center"/>
              <w:rPr>
                <w:rFonts w:ascii="Century Gothic" w:hAnsi="Century Gothic"/>
                <w:b/>
                <w:sz w:val="24"/>
                <w:szCs w:val="24"/>
              </w:rPr>
            </w:pPr>
            <w:r w:rsidRPr="00433A0C">
              <w:rPr>
                <w:rFonts w:ascii="Century Gothic" w:hAnsi="Century Gothic"/>
                <w:b/>
                <w:sz w:val="24"/>
                <w:szCs w:val="24"/>
              </w:rPr>
              <w:t>ELG 2021</w:t>
            </w:r>
          </w:p>
          <w:p w14:paraId="6954DD85" w14:textId="77777777" w:rsidR="00CF21E7" w:rsidRDefault="00CF21E7" w:rsidP="00322997">
            <w:pPr>
              <w:jc w:val="center"/>
              <w:rPr>
                <w:rFonts w:ascii="Century Gothic" w:hAnsi="Century Gothic"/>
                <w:b/>
                <w:sz w:val="24"/>
                <w:szCs w:val="24"/>
              </w:rPr>
            </w:pPr>
          </w:p>
          <w:p w14:paraId="783B1601" w14:textId="1E64DE42" w:rsidR="00CF21E7" w:rsidRPr="00CF21E7" w:rsidRDefault="00CF21E7" w:rsidP="00322997">
            <w:pPr>
              <w:jc w:val="center"/>
              <w:rPr>
                <w:rFonts w:ascii="Century Gothic" w:hAnsi="Century Gothic"/>
                <w:sz w:val="24"/>
                <w:szCs w:val="24"/>
              </w:rPr>
            </w:pPr>
            <w:r w:rsidRPr="00CF21E7">
              <w:rPr>
                <w:rFonts w:ascii="Century Gothic" w:hAnsi="Century Gothic"/>
                <w:sz w:val="24"/>
                <w:szCs w:val="24"/>
              </w:rPr>
              <w:t>Gross Motor Skills</w:t>
            </w:r>
          </w:p>
          <w:p w14:paraId="1EAF549C" w14:textId="77777777" w:rsidR="00CF21E7" w:rsidRPr="00CF21E7" w:rsidRDefault="00CF21E7" w:rsidP="00322997">
            <w:pPr>
              <w:jc w:val="center"/>
              <w:rPr>
                <w:rFonts w:ascii="Century Gothic" w:hAnsi="Century Gothic"/>
                <w:sz w:val="24"/>
                <w:szCs w:val="24"/>
              </w:rPr>
            </w:pPr>
          </w:p>
          <w:p w14:paraId="2FC06D83" w14:textId="474D94DA" w:rsidR="00CF21E7" w:rsidRPr="00CF21E7" w:rsidRDefault="00CF21E7" w:rsidP="00322997">
            <w:pPr>
              <w:jc w:val="center"/>
              <w:rPr>
                <w:rFonts w:ascii="Century Gothic" w:hAnsi="Century Gothic"/>
                <w:sz w:val="24"/>
                <w:szCs w:val="24"/>
              </w:rPr>
            </w:pPr>
            <w:r w:rsidRPr="00CF21E7">
              <w:rPr>
                <w:rFonts w:ascii="Century Gothic" w:hAnsi="Century Gothic"/>
                <w:sz w:val="24"/>
                <w:szCs w:val="24"/>
              </w:rPr>
              <w:t>Fine Motor Skills</w:t>
            </w:r>
          </w:p>
          <w:p w14:paraId="4CEAAA7D" w14:textId="619B6DE0" w:rsidR="00322997" w:rsidRDefault="00322997" w:rsidP="00C20FCE">
            <w:pPr>
              <w:jc w:val="center"/>
              <w:rPr>
                <w:rFonts w:ascii="Century Gothic" w:hAnsi="Century Gothic"/>
                <w:sz w:val="24"/>
                <w:szCs w:val="24"/>
              </w:rPr>
            </w:pPr>
          </w:p>
          <w:p w14:paraId="22D31CDE" w14:textId="77777777" w:rsidR="00322997" w:rsidRPr="004B1E72" w:rsidRDefault="00322997" w:rsidP="00C20FCE">
            <w:pPr>
              <w:jc w:val="center"/>
              <w:rPr>
                <w:rFonts w:ascii="Century Gothic" w:hAnsi="Century Gothic"/>
                <w:sz w:val="24"/>
                <w:szCs w:val="24"/>
              </w:rPr>
            </w:pPr>
          </w:p>
          <w:p w14:paraId="2ACFE586" w14:textId="77777777" w:rsidR="00C20FCE" w:rsidRPr="004B1E72" w:rsidRDefault="00C20FCE" w:rsidP="00C20FCE">
            <w:pPr>
              <w:jc w:val="center"/>
              <w:rPr>
                <w:rFonts w:ascii="Century Gothic" w:hAnsi="Century Gothic"/>
                <w:sz w:val="24"/>
                <w:szCs w:val="24"/>
              </w:rPr>
            </w:pPr>
          </w:p>
          <w:p w14:paraId="04A51628" w14:textId="77777777" w:rsidR="00C20FCE" w:rsidRPr="004B1E72" w:rsidRDefault="00C20FCE" w:rsidP="00C20FCE">
            <w:pPr>
              <w:jc w:val="center"/>
              <w:rPr>
                <w:rFonts w:ascii="Century Gothic" w:hAnsi="Century Gothic"/>
                <w:sz w:val="24"/>
                <w:szCs w:val="24"/>
              </w:rPr>
            </w:pPr>
          </w:p>
        </w:tc>
        <w:tc>
          <w:tcPr>
            <w:tcW w:w="3395" w:type="dxa"/>
            <w:tcBorders>
              <w:top w:val="single" w:sz="24" w:space="0" w:color="auto"/>
              <w:bottom w:val="nil"/>
            </w:tcBorders>
            <w:shd w:val="clear" w:color="auto" w:fill="auto"/>
          </w:tcPr>
          <w:p w14:paraId="6E4D667F" w14:textId="77777777" w:rsidR="00C20FCE" w:rsidRPr="004B1E72" w:rsidRDefault="00C20FCE" w:rsidP="00C20FCE">
            <w:pPr>
              <w:pStyle w:val="ListParagraph"/>
              <w:numPr>
                <w:ilvl w:val="0"/>
                <w:numId w:val="11"/>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lastRenderedPageBreak/>
              <w:t xml:space="preserve">Further develop the skills they need to manage the school day successfully: lining up and queuing, </w:t>
            </w:r>
            <w:r w:rsidRPr="004B1E72">
              <w:rPr>
                <w:rFonts w:ascii="Century Gothic" w:eastAsia="Times New Roman" w:hAnsi="Century Gothic" w:cs="Arial"/>
                <w:sz w:val="24"/>
                <w:szCs w:val="24"/>
              </w:rPr>
              <w:lastRenderedPageBreak/>
              <w:t>mealtimes, personal hygiene</w:t>
            </w:r>
          </w:p>
          <w:p w14:paraId="5A359D08" w14:textId="77777777" w:rsidR="00C20FCE" w:rsidRDefault="00C20FCE" w:rsidP="00C20FCE">
            <w:pPr>
              <w:rPr>
                <w:rFonts w:ascii="Century Gothic" w:hAnsi="Century Gothic"/>
                <w:sz w:val="24"/>
                <w:szCs w:val="24"/>
              </w:rPr>
            </w:pPr>
          </w:p>
          <w:p w14:paraId="10C8152A" w14:textId="77777777" w:rsidR="00CF21E7" w:rsidRDefault="00CF21E7" w:rsidP="00C20FCE">
            <w:pPr>
              <w:rPr>
                <w:rFonts w:ascii="Century Gothic" w:hAnsi="Century Gothic"/>
                <w:sz w:val="24"/>
                <w:szCs w:val="24"/>
              </w:rPr>
            </w:pPr>
          </w:p>
          <w:p w14:paraId="559E5B77" w14:textId="77777777" w:rsidR="00CF21E7" w:rsidRDefault="00CF21E7" w:rsidP="00C20FCE">
            <w:pPr>
              <w:rPr>
                <w:rFonts w:ascii="Century Gothic" w:hAnsi="Century Gothic"/>
                <w:sz w:val="24"/>
                <w:szCs w:val="24"/>
              </w:rPr>
            </w:pPr>
          </w:p>
          <w:p w14:paraId="09C21514" w14:textId="77777777" w:rsidR="00CF21E7" w:rsidRDefault="00CF21E7" w:rsidP="00C20FCE">
            <w:pPr>
              <w:rPr>
                <w:rFonts w:ascii="Century Gothic" w:hAnsi="Century Gothic"/>
                <w:sz w:val="24"/>
                <w:szCs w:val="24"/>
              </w:rPr>
            </w:pPr>
          </w:p>
          <w:p w14:paraId="623DB0EB" w14:textId="77777777" w:rsidR="00CF21E7" w:rsidRDefault="00CF21E7" w:rsidP="00C20FCE">
            <w:pPr>
              <w:rPr>
                <w:rFonts w:ascii="Century Gothic" w:hAnsi="Century Gothic"/>
                <w:sz w:val="24"/>
                <w:szCs w:val="24"/>
              </w:rPr>
            </w:pPr>
          </w:p>
          <w:p w14:paraId="1D6A2F88" w14:textId="77777777" w:rsidR="00CF21E7" w:rsidRDefault="00CF21E7" w:rsidP="00C20FCE">
            <w:pPr>
              <w:rPr>
                <w:rFonts w:ascii="Century Gothic" w:hAnsi="Century Gothic"/>
                <w:sz w:val="24"/>
                <w:szCs w:val="24"/>
              </w:rPr>
            </w:pPr>
          </w:p>
          <w:p w14:paraId="6DBB5515" w14:textId="77777777" w:rsidR="00CF21E7" w:rsidRDefault="00CF21E7" w:rsidP="00C20FCE">
            <w:pPr>
              <w:rPr>
                <w:rFonts w:ascii="Century Gothic" w:hAnsi="Century Gothic"/>
                <w:sz w:val="24"/>
                <w:szCs w:val="24"/>
              </w:rPr>
            </w:pPr>
          </w:p>
          <w:p w14:paraId="32205C03" w14:textId="77777777" w:rsidR="00CF21E7" w:rsidRDefault="00CF21E7" w:rsidP="00C20FCE">
            <w:pPr>
              <w:rPr>
                <w:rFonts w:ascii="Century Gothic" w:hAnsi="Century Gothic"/>
                <w:sz w:val="24"/>
                <w:szCs w:val="24"/>
              </w:rPr>
            </w:pPr>
          </w:p>
          <w:p w14:paraId="4C4FB327" w14:textId="46BBEA82" w:rsidR="00CF21E7" w:rsidRPr="004B1E72" w:rsidRDefault="00CF21E7" w:rsidP="00C20FCE">
            <w:pPr>
              <w:rPr>
                <w:rFonts w:ascii="Century Gothic" w:hAnsi="Century Gothic"/>
                <w:sz w:val="24"/>
                <w:szCs w:val="24"/>
              </w:rPr>
            </w:pPr>
          </w:p>
        </w:tc>
        <w:tc>
          <w:tcPr>
            <w:tcW w:w="3223" w:type="dxa"/>
            <w:tcBorders>
              <w:top w:val="single" w:sz="24" w:space="0" w:color="auto"/>
              <w:bottom w:val="nil"/>
              <w:right w:val="single" w:sz="24" w:space="0" w:color="auto"/>
            </w:tcBorders>
            <w:shd w:val="clear" w:color="auto" w:fill="auto"/>
          </w:tcPr>
          <w:p w14:paraId="2E879D75" w14:textId="77777777" w:rsidR="00C20FCE" w:rsidRPr="004B1E72" w:rsidRDefault="00C20FCE" w:rsidP="00C20FCE">
            <w:pPr>
              <w:pStyle w:val="ListParagraph"/>
              <w:numPr>
                <w:ilvl w:val="0"/>
                <w:numId w:val="11"/>
              </w:numPr>
              <w:spacing w:after="0" w:line="240" w:lineRule="auto"/>
              <w:rPr>
                <w:rFonts w:ascii="Century Gothic" w:eastAsia="Times New Roman" w:hAnsi="Century Gothic" w:cs="Arial"/>
                <w:sz w:val="24"/>
                <w:szCs w:val="24"/>
              </w:rPr>
            </w:pPr>
            <w:r w:rsidRPr="004B1E72">
              <w:rPr>
                <w:rFonts w:ascii="Century Gothic" w:eastAsia="Times New Roman" w:hAnsi="Century Gothic" w:cs="Arial"/>
                <w:sz w:val="24"/>
                <w:szCs w:val="24"/>
              </w:rPr>
              <w:lastRenderedPageBreak/>
              <w:t>Revise and refine the fundamental movement skills they have already acquired: rolling, crawling, walking, jumping, running, hopping, skipping, climbing.</w:t>
            </w:r>
          </w:p>
          <w:p w14:paraId="2898C8F8" w14:textId="77777777" w:rsidR="00C20FCE" w:rsidRPr="004B1E72" w:rsidRDefault="00C20FCE" w:rsidP="00C20FCE">
            <w:pPr>
              <w:rPr>
                <w:rFonts w:ascii="Century Gothic" w:hAnsi="Century Gothic"/>
                <w:sz w:val="24"/>
                <w:szCs w:val="24"/>
              </w:rPr>
            </w:pPr>
          </w:p>
        </w:tc>
        <w:tc>
          <w:tcPr>
            <w:tcW w:w="3293" w:type="dxa"/>
            <w:tcBorders>
              <w:top w:val="single" w:sz="24" w:space="0" w:color="auto"/>
              <w:left w:val="single" w:sz="24" w:space="0" w:color="auto"/>
              <w:bottom w:val="nil"/>
            </w:tcBorders>
          </w:tcPr>
          <w:p w14:paraId="103EFDDF" w14:textId="5B15FB1D" w:rsidR="00C20FCE" w:rsidRPr="004B1E72" w:rsidRDefault="00C20FCE" w:rsidP="00C20FCE">
            <w:pPr>
              <w:pStyle w:val="ListParagraph"/>
              <w:numPr>
                <w:ilvl w:val="0"/>
                <w:numId w:val="11"/>
              </w:numPr>
              <w:spacing w:after="0" w:line="240" w:lineRule="auto"/>
              <w:rPr>
                <w:rFonts w:ascii="Century Gothic" w:hAnsi="Century Gothic"/>
                <w:sz w:val="24"/>
                <w:szCs w:val="24"/>
              </w:rPr>
            </w:pPr>
            <w:r w:rsidRPr="004B1E72">
              <w:rPr>
                <w:rFonts w:ascii="Century Gothic" w:hAnsi="Century Gothic"/>
                <w:sz w:val="24"/>
                <w:szCs w:val="24"/>
              </w:rPr>
              <w:t xml:space="preserve">Further develop and refine a range of ball skills including throwing, catching, kicking, passing, </w:t>
            </w:r>
            <w:r w:rsidRPr="004B1E72">
              <w:rPr>
                <w:rFonts w:ascii="Century Gothic" w:hAnsi="Century Gothic"/>
                <w:sz w:val="24"/>
                <w:szCs w:val="24"/>
              </w:rPr>
              <w:lastRenderedPageBreak/>
              <w:t>batting, and aiming.</w:t>
            </w:r>
          </w:p>
          <w:p w14:paraId="086297DB" w14:textId="43424C44" w:rsidR="00C20FCE" w:rsidRPr="004B1E72" w:rsidRDefault="00C20FCE" w:rsidP="00C20FCE">
            <w:pPr>
              <w:pStyle w:val="ListParagraph"/>
              <w:numPr>
                <w:ilvl w:val="0"/>
                <w:numId w:val="11"/>
              </w:numPr>
              <w:spacing w:after="0" w:line="240" w:lineRule="auto"/>
              <w:rPr>
                <w:rFonts w:ascii="Century Gothic" w:hAnsi="Century Gothic"/>
                <w:sz w:val="24"/>
                <w:szCs w:val="24"/>
              </w:rPr>
            </w:pPr>
            <w:r w:rsidRPr="004B1E72">
              <w:rPr>
                <w:rFonts w:ascii="Century Gothic" w:hAnsi="Century Gothic" w:cs="Arial"/>
                <w:sz w:val="24"/>
                <w:szCs w:val="24"/>
              </w:rPr>
              <w:t>Develop confidence, competence, precision, and accuracy when engaging in activities that involve a ball.</w:t>
            </w:r>
          </w:p>
        </w:tc>
        <w:tc>
          <w:tcPr>
            <w:tcW w:w="3530" w:type="dxa"/>
            <w:tcBorders>
              <w:top w:val="single" w:sz="24" w:space="0" w:color="auto"/>
              <w:bottom w:val="nil"/>
              <w:right w:val="single" w:sz="24" w:space="0" w:color="auto"/>
            </w:tcBorders>
          </w:tcPr>
          <w:p w14:paraId="78EC4515" w14:textId="16E5FD42" w:rsidR="00C20FCE" w:rsidRPr="004B1E72" w:rsidRDefault="00C20FCE" w:rsidP="00C20FCE">
            <w:pPr>
              <w:pStyle w:val="ListParagraph"/>
              <w:numPr>
                <w:ilvl w:val="0"/>
                <w:numId w:val="11"/>
              </w:numPr>
              <w:autoSpaceDE w:val="0"/>
              <w:autoSpaceDN w:val="0"/>
              <w:adjustRightInd w:val="0"/>
              <w:spacing w:after="0" w:line="240" w:lineRule="auto"/>
              <w:rPr>
                <w:rFonts w:ascii="Century Gothic" w:hAnsi="Century Gothic" w:cs="Arial"/>
                <w:sz w:val="24"/>
                <w:szCs w:val="24"/>
              </w:rPr>
            </w:pPr>
            <w:r w:rsidRPr="004B1E72">
              <w:rPr>
                <w:rFonts w:ascii="Century Gothic" w:hAnsi="Century Gothic" w:cs="Arial"/>
                <w:sz w:val="24"/>
                <w:szCs w:val="24"/>
              </w:rPr>
              <w:lastRenderedPageBreak/>
              <w:t xml:space="preserve">Know and talk about the different factors that support their overall health and wellbeing: regular physical activity, healthy eating, toothbrushing, sensible amounts </w:t>
            </w:r>
            <w:r w:rsidRPr="004B1E72">
              <w:rPr>
                <w:rFonts w:ascii="Century Gothic" w:hAnsi="Century Gothic" w:cs="Arial"/>
                <w:sz w:val="24"/>
                <w:szCs w:val="24"/>
              </w:rPr>
              <w:lastRenderedPageBreak/>
              <w:t>of ‘screen time’, having a good sleep routine, being a safe pedestrian.</w:t>
            </w:r>
          </w:p>
          <w:p w14:paraId="49686428" w14:textId="77777777" w:rsidR="00C20FCE" w:rsidRPr="004B1E72" w:rsidRDefault="00C20FCE" w:rsidP="00C20FCE">
            <w:pPr>
              <w:rPr>
                <w:rFonts w:ascii="Century Gothic" w:hAnsi="Century Gothic"/>
                <w:sz w:val="24"/>
                <w:szCs w:val="24"/>
              </w:rPr>
            </w:pPr>
          </w:p>
        </w:tc>
        <w:tc>
          <w:tcPr>
            <w:tcW w:w="3095" w:type="dxa"/>
            <w:tcBorders>
              <w:top w:val="single" w:sz="24" w:space="0" w:color="auto"/>
              <w:left w:val="single" w:sz="24" w:space="0" w:color="auto"/>
              <w:bottom w:val="nil"/>
            </w:tcBorders>
          </w:tcPr>
          <w:p w14:paraId="0D7BC176" w14:textId="77777777" w:rsidR="00C20FCE" w:rsidRPr="004B1E72" w:rsidRDefault="00C20FCE" w:rsidP="00C20FCE">
            <w:pPr>
              <w:pStyle w:val="ListParagraph"/>
              <w:numPr>
                <w:ilvl w:val="0"/>
                <w:numId w:val="11"/>
              </w:numPr>
              <w:spacing w:after="0" w:line="240" w:lineRule="auto"/>
              <w:rPr>
                <w:rFonts w:ascii="Century Gothic" w:eastAsia="Times New Roman" w:hAnsi="Century Gothic" w:cs="Arial"/>
                <w:sz w:val="24"/>
                <w:szCs w:val="24"/>
              </w:rPr>
            </w:pPr>
            <w:r w:rsidRPr="004B1E72">
              <w:rPr>
                <w:rFonts w:ascii="Century Gothic" w:eastAsia="Times New Roman" w:hAnsi="Century Gothic" w:cs="Arial"/>
                <w:sz w:val="24"/>
                <w:szCs w:val="24"/>
              </w:rPr>
              <w:lastRenderedPageBreak/>
              <w:t>Combine different movements with ease and fluency</w:t>
            </w:r>
          </w:p>
          <w:p w14:paraId="683D9CD3" w14:textId="77777777" w:rsidR="00C20FCE" w:rsidRPr="004B1E72" w:rsidRDefault="00C20FCE" w:rsidP="00C20FCE">
            <w:pPr>
              <w:rPr>
                <w:rFonts w:ascii="Century Gothic" w:eastAsia="Times New Roman" w:hAnsi="Century Gothic" w:cs="Arial"/>
                <w:sz w:val="24"/>
                <w:szCs w:val="24"/>
                <w:lang w:eastAsia="en-GB"/>
              </w:rPr>
            </w:pPr>
          </w:p>
          <w:p w14:paraId="35D1C35F" w14:textId="5FB97154" w:rsidR="00C20FCE" w:rsidRPr="004B1E72" w:rsidRDefault="00C20FCE" w:rsidP="00C20FCE">
            <w:pPr>
              <w:pStyle w:val="ListParagraph"/>
              <w:numPr>
                <w:ilvl w:val="0"/>
                <w:numId w:val="11"/>
              </w:numPr>
              <w:spacing w:after="0" w:line="240" w:lineRule="auto"/>
              <w:rPr>
                <w:rFonts w:ascii="Century Gothic" w:eastAsia="Times New Roman" w:hAnsi="Century Gothic" w:cs="Arial"/>
                <w:sz w:val="24"/>
                <w:szCs w:val="24"/>
              </w:rPr>
            </w:pPr>
            <w:r w:rsidRPr="004B1E72">
              <w:rPr>
                <w:rFonts w:ascii="Century Gothic" w:eastAsia="Times New Roman" w:hAnsi="Century Gothic" w:cs="Arial"/>
                <w:sz w:val="24"/>
                <w:szCs w:val="24"/>
              </w:rPr>
              <w:t xml:space="preserve">Develop the foundations of a handwriting style which is </w:t>
            </w:r>
            <w:r w:rsidRPr="004B1E72">
              <w:rPr>
                <w:rFonts w:ascii="Century Gothic" w:eastAsia="Times New Roman" w:hAnsi="Century Gothic" w:cs="Arial"/>
                <w:sz w:val="24"/>
                <w:szCs w:val="24"/>
              </w:rPr>
              <w:lastRenderedPageBreak/>
              <w:t>fast, accurate and efficient.</w:t>
            </w:r>
          </w:p>
          <w:p w14:paraId="44D723D4" w14:textId="6CD3604D" w:rsidR="00C20FCE" w:rsidRPr="004B1E72" w:rsidRDefault="00C20FCE" w:rsidP="00C20FCE">
            <w:pPr>
              <w:rPr>
                <w:rFonts w:ascii="Century Gothic" w:hAnsi="Century Gothic"/>
                <w:sz w:val="24"/>
                <w:szCs w:val="24"/>
              </w:rPr>
            </w:pPr>
          </w:p>
        </w:tc>
        <w:tc>
          <w:tcPr>
            <w:tcW w:w="3346" w:type="dxa"/>
            <w:tcBorders>
              <w:top w:val="single" w:sz="24" w:space="0" w:color="auto"/>
              <w:bottom w:val="nil"/>
            </w:tcBorders>
          </w:tcPr>
          <w:p w14:paraId="7D056338" w14:textId="77777777" w:rsidR="00C20FCE" w:rsidRPr="004B1E72" w:rsidRDefault="00C20FCE" w:rsidP="00C20FCE">
            <w:pPr>
              <w:pStyle w:val="ListParagraph"/>
              <w:numPr>
                <w:ilvl w:val="0"/>
                <w:numId w:val="11"/>
              </w:numPr>
              <w:autoSpaceDE w:val="0"/>
              <w:autoSpaceDN w:val="0"/>
              <w:adjustRightInd w:val="0"/>
              <w:rPr>
                <w:rFonts w:ascii="Century Gothic" w:eastAsia="Times New Roman" w:hAnsi="Century Gothic" w:cs="Arial"/>
                <w:sz w:val="24"/>
                <w:szCs w:val="24"/>
              </w:rPr>
            </w:pPr>
            <w:r w:rsidRPr="004B1E72">
              <w:rPr>
                <w:rFonts w:ascii="Century Gothic" w:eastAsia="Times New Roman" w:hAnsi="Century Gothic" w:cs="Arial"/>
                <w:sz w:val="24"/>
                <w:szCs w:val="24"/>
              </w:rPr>
              <w:lastRenderedPageBreak/>
              <w:t>Confidently and safely use a range of large and small apparatus indoors and outside, alone and in a group.</w:t>
            </w:r>
          </w:p>
          <w:p w14:paraId="0C8658EE" w14:textId="77777777" w:rsidR="00C20FCE" w:rsidRPr="004B1E72" w:rsidRDefault="00C20FCE" w:rsidP="00C20FCE">
            <w:pPr>
              <w:autoSpaceDE w:val="0"/>
              <w:autoSpaceDN w:val="0"/>
              <w:adjustRightInd w:val="0"/>
              <w:spacing w:after="200" w:line="276" w:lineRule="auto"/>
              <w:contextualSpacing/>
              <w:rPr>
                <w:rFonts w:ascii="Century Gothic" w:hAnsi="Century Gothic"/>
                <w:sz w:val="24"/>
                <w:szCs w:val="24"/>
              </w:rPr>
            </w:pPr>
          </w:p>
        </w:tc>
      </w:tr>
      <w:tr w:rsidR="00C20FCE" w14:paraId="6D1CC42C" w14:textId="77777777" w:rsidTr="00814EC3">
        <w:trPr>
          <w:trHeight w:val="925"/>
        </w:trPr>
        <w:tc>
          <w:tcPr>
            <w:tcW w:w="2793" w:type="dxa"/>
            <w:vMerge/>
            <w:shd w:val="clear" w:color="auto" w:fill="FFD966" w:themeFill="accent4" w:themeFillTint="99"/>
          </w:tcPr>
          <w:p w14:paraId="393B29E5" w14:textId="77777777" w:rsidR="00C20FCE" w:rsidRPr="004B1E72" w:rsidRDefault="00C20FCE" w:rsidP="00C20FCE">
            <w:pPr>
              <w:jc w:val="center"/>
              <w:rPr>
                <w:rFonts w:ascii="Century Gothic" w:hAnsi="Century Gothic"/>
                <w:sz w:val="24"/>
                <w:szCs w:val="24"/>
              </w:rPr>
            </w:pPr>
          </w:p>
        </w:tc>
        <w:tc>
          <w:tcPr>
            <w:tcW w:w="19882" w:type="dxa"/>
            <w:gridSpan w:val="6"/>
            <w:tcBorders>
              <w:top w:val="nil"/>
            </w:tcBorders>
            <w:shd w:val="clear" w:color="auto" w:fill="FFF2CC" w:themeFill="accent4" w:themeFillTint="33"/>
          </w:tcPr>
          <w:p w14:paraId="116CDA67" w14:textId="77777777" w:rsidR="00BE14BC" w:rsidRDefault="00BE14BC" w:rsidP="00BE14BC">
            <w:pPr>
              <w:autoSpaceDE w:val="0"/>
              <w:autoSpaceDN w:val="0"/>
              <w:adjustRightInd w:val="0"/>
              <w:spacing w:after="200" w:line="276" w:lineRule="auto"/>
              <w:contextualSpacing/>
              <w:rPr>
                <w:rFonts w:ascii="Century Gothic" w:eastAsia="Times New Roman" w:hAnsi="Century Gothic" w:cs="Arial"/>
                <w:b/>
                <w:sz w:val="24"/>
                <w:szCs w:val="24"/>
                <w:lang w:eastAsia="en-GB"/>
              </w:rPr>
            </w:pPr>
            <w:r>
              <w:rPr>
                <w:rFonts w:ascii="Century Gothic" w:eastAsia="Times New Roman" w:hAnsi="Century Gothic" w:cs="Arial"/>
                <w:b/>
                <w:sz w:val="24"/>
                <w:szCs w:val="24"/>
                <w:lang w:eastAsia="en-GB"/>
              </w:rPr>
              <w:t>ELG 2021</w:t>
            </w:r>
          </w:p>
          <w:p w14:paraId="77633B6B" w14:textId="38BEF940" w:rsidR="00322997" w:rsidRDefault="00322997" w:rsidP="00BE14BC">
            <w:pPr>
              <w:autoSpaceDE w:val="0"/>
              <w:autoSpaceDN w:val="0"/>
              <w:adjustRightInd w:val="0"/>
              <w:spacing w:after="200" w:line="276" w:lineRule="auto"/>
              <w:contextualSpacing/>
              <w:rPr>
                <w:rFonts w:ascii="Century Gothic" w:eastAsia="Times New Roman" w:hAnsi="Century Gothic" w:cs="Arial"/>
                <w:sz w:val="24"/>
                <w:szCs w:val="24"/>
                <w:lang w:eastAsia="en-GB"/>
              </w:rPr>
            </w:pPr>
            <w:r w:rsidRPr="00322997">
              <w:rPr>
                <w:rFonts w:ascii="Century Gothic" w:eastAsia="Times New Roman" w:hAnsi="Century Gothic" w:cs="Arial"/>
                <w:b/>
                <w:sz w:val="24"/>
                <w:szCs w:val="24"/>
                <w:lang w:eastAsia="en-GB"/>
              </w:rPr>
              <w:t>Gross Motor Skills:</w:t>
            </w:r>
            <w:r>
              <w:rPr>
                <w:rFonts w:ascii="Century Gothic" w:eastAsia="Times New Roman" w:hAnsi="Century Gothic" w:cs="Arial"/>
                <w:sz w:val="24"/>
                <w:szCs w:val="24"/>
                <w:lang w:eastAsia="en-GB"/>
              </w:rPr>
              <w:t xml:space="preserve"> Negotiate space and obstacles safely, with consideration for themselves and others.</w:t>
            </w:r>
          </w:p>
          <w:p w14:paraId="434B51F1" w14:textId="172C2AEA" w:rsidR="00322997" w:rsidRDefault="00322997" w:rsidP="00BE14BC">
            <w:pPr>
              <w:autoSpaceDE w:val="0"/>
              <w:autoSpaceDN w:val="0"/>
              <w:adjustRightInd w:val="0"/>
              <w:spacing w:after="200" w:line="276" w:lineRule="auto"/>
              <w:contextualSpacing/>
              <w:rPr>
                <w:rFonts w:ascii="Century Gothic" w:eastAsia="Times New Roman" w:hAnsi="Century Gothic" w:cs="Times New Roman"/>
                <w:color w:val="333333"/>
                <w:sz w:val="24"/>
                <w:szCs w:val="24"/>
                <w:lang w:eastAsia="en-GB"/>
              </w:rPr>
            </w:pPr>
            <w:r w:rsidRPr="00322997">
              <w:rPr>
                <w:rFonts w:ascii="Century Gothic" w:eastAsia="Times New Roman" w:hAnsi="Century Gothic" w:cs="Times New Roman"/>
                <w:color w:val="333333"/>
                <w:sz w:val="24"/>
                <w:szCs w:val="24"/>
                <w:lang w:eastAsia="en-GB"/>
              </w:rPr>
              <w:t>Demonstrate strength, balance and coordination when playing</w:t>
            </w:r>
            <w:r>
              <w:rPr>
                <w:rFonts w:ascii="Century Gothic" w:eastAsia="Times New Roman" w:hAnsi="Century Gothic" w:cs="Times New Roman"/>
                <w:color w:val="333333"/>
                <w:sz w:val="24"/>
                <w:szCs w:val="24"/>
                <w:lang w:eastAsia="en-GB"/>
              </w:rPr>
              <w:t>.</w:t>
            </w:r>
          </w:p>
          <w:p w14:paraId="43BFB185" w14:textId="5574A8FD" w:rsidR="00322997" w:rsidRDefault="00322997" w:rsidP="00BE14BC">
            <w:pPr>
              <w:autoSpaceDE w:val="0"/>
              <w:autoSpaceDN w:val="0"/>
              <w:adjustRightInd w:val="0"/>
              <w:spacing w:after="200" w:line="276" w:lineRule="auto"/>
              <w:contextualSpacing/>
              <w:rPr>
                <w:rFonts w:ascii="Century Gothic" w:eastAsia="Times New Roman" w:hAnsi="Century Gothic" w:cs="Arial"/>
                <w:sz w:val="24"/>
                <w:szCs w:val="24"/>
                <w:lang w:eastAsia="en-GB"/>
              </w:rPr>
            </w:pPr>
            <w:r w:rsidRPr="00322997">
              <w:rPr>
                <w:rFonts w:ascii="Century Gothic" w:eastAsia="Times New Roman" w:hAnsi="Century Gothic" w:cs="Times New Roman"/>
                <w:color w:val="333333"/>
                <w:sz w:val="24"/>
                <w:szCs w:val="24"/>
                <w:lang w:eastAsia="en-GB"/>
              </w:rPr>
              <w:t>Move energetically, such as running, jumping, dancing, hopping, skipping and climbing</w:t>
            </w:r>
          </w:p>
          <w:p w14:paraId="2ED874C8" w14:textId="77777777" w:rsidR="00CF21E7" w:rsidRDefault="00322997" w:rsidP="00BE14BC">
            <w:pPr>
              <w:autoSpaceDE w:val="0"/>
              <w:autoSpaceDN w:val="0"/>
              <w:adjustRightInd w:val="0"/>
              <w:spacing w:after="200" w:line="276" w:lineRule="auto"/>
              <w:contextualSpacing/>
              <w:rPr>
                <w:rFonts w:ascii="Century Gothic" w:eastAsia="Times New Roman" w:hAnsi="Century Gothic" w:cs="Arial"/>
                <w:sz w:val="24"/>
                <w:szCs w:val="24"/>
                <w:lang w:eastAsia="en-GB"/>
              </w:rPr>
            </w:pPr>
            <w:r w:rsidRPr="00322997">
              <w:rPr>
                <w:rFonts w:ascii="Century Gothic" w:eastAsia="Times New Roman" w:hAnsi="Century Gothic" w:cs="Arial"/>
                <w:b/>
                <w:sz w:val="24"/>
                <w:szCs w:val="24"/>
                <w:lang w:eastAsia="en-GB"/>
              </w:rPr>
              <w:t xml:space="preserve">Fine Motor Skills: </w:t>
            </w:r>
            <w:r w:rsidRPr="00322997">
              <w:rPr>
                <w:rFonts w:ascii="Century Gothic" w:eastAsia="Times New Roman" w:hAnsi="Century Gothic" w:cs="Arial"/>
                <w:sz w:val="24"/>
                <w:szCs w:val="24"/>
                <w:lang w:eastAsia="en-GB"/>
              </w:rPr>
              <w:t xml:space="preserve">Hold a </w:t>
            </w:r>
            <w:r w:rsidRPr="00CF21E7">
              <w:rPr>
                <w:rFonts w:ascii="Century Gothic" w:eastAsia="Times New Roman" w:hAnsi="Century Gothic" w:cs="Arial"/>
                <w:sz w:val="24"/>
                <w:szCs w:val="24"/>
                <w:lang w:eastAsia="en-GB"/>
              </w:rPr>
              <w:t>pencil effectively in preparation for fluent writing – using the tripod grip in almost all cases.</w:t>
            </w:r>
          </w:p>
          <w:p w14:paraId="54798538" w14:textId="77777777" w:rsidR="00BE14BC" w:rsidRDefault="00322997" w:rsidP="00BE14BC">
            <w:pPr>
              <w:autoSpaceDE w:val="0"/>
              <w:autoSpaceDN w:val="0"/>
              <w:adjustRightInd w:val="0"/>
              <w:spacing w:after="200" w:line="276" w:lineRule="auto"/>
              <w:contextualSpacing/>
              <w:rPr>
                <w:rFonts w:ascii="Century Gothic" w:eastAsia="Times New Roman" w:hAnsi="Century Gothic" w:cs="Times New Roman"/>
                <w:color w:val="333333"/>
                <w:sz w:val="24"/>
                <w:szCs w:val="24"/>
                <w:lang w:eastAsia="en-GB"/>
              </w:rPr>
            </w:pPr>
            <w:r w:rsidRPr="00CF21E7">
              <w:rPr>
                <w:rFonts w:ascii="Century Gothic" w:eastAsia="Times New Roman" w:hAnsi="Century Gothic" w:cs="Times New Roman"/>
                <w:color w:val="333333"/>
                <w:sz w:val="24"/>
                <w:szCs w:val="24"/>
                <w:lang w:eastAsia="en-GB"/>
              </w:rPr>
              <w:t>Use a range of small tools, including scissors, paint brushes and cutlery</w:t>
            </w:r>
            <w:r w:rsidR="00CF21E7" w:rsidRPr="00CF21E7">
              <w:rPr>
                <w:rFonts w:ascii="Century Gothic" w:eastAsia="Times New Roman" w:hAnsi="Century Gothic" w:cs="Times New Roman"/>
                <w:color w:val="333333"/>
                <w:sz w:val="24"/>
                <w:szCs w:val="24"/>
                <w:lang w:eastAsia="en-GB"/>
              </w:rPr>
              <w:t>.</w:t>
            </w:r>
          </w:p>
          <w:p w14:paraId="79F161E1" w14:textId="77777777" w:rsidR="00C20FCE" w:rsidRDefault="00CF21E7" w:rsidP="00BE14BC">
            <w:pPr>
              <w:autoSpaceDE w:val="0"/>
              <w:autoSpaceDN w:val="0"/>
              <w:adjustRightInd w:val="0"/>
              <w:spacing w:after="200" w:line="276" w:lineRule="auto"/>
              <w:contextualSpacing/>
              <w:rPr>
                <w:rFonts w:ascii="Century Gothic" w:eastAsia="Times New Roman" w:hAnsi="Century Gothic" w:cs="Times New Roman"/>
                <w:color w:val="333333"/>
                <w:sz w:val="24"/>
                <w:szCs w:val="24"/>
                <w:lang w:eastAsia="en-GB"/>
              </w:rPr>
            </w:pPr>
            <w:r w:rsidRPr="00CF21E7">
              <w:rPr>
                <w:rFonts w:ascii="Century Gothic" w:eastAsia="Times New Roman" w:hAnsi="Century Gothic" w:cs="Times New Roman"/>
                <w:color w:val="333333"/>
                <w:sz w:val="24"/>
                <w:szCs w:val="24"/>
                <w:lang w:eastAsia="en-GB"/>
              </w:rPr>
              <w:t>Begin to show accuracy and care when drawing.</w:t>
            </w:r>
          </w:p>
          <w:p w14:paraId="3B1F829D" w14:textId="77777777" w:rsidR="001275BB" w:rsidRDefault="001275BB" w:rsidP="00BE14BC">
            <w:pPr>
              <w:autoSpaceDE w:val="0"/>
              <w:autoSpaceDN w:val="0"/>
              <w:adjustRightInd w:val="0"/>
              <w:spacing w:after="200" w:line="276" w:lineRule="auto"/>
              <w:contextualSpacing/>
              <w:rPr>
                <w:rFonts w:ascii="Century Gothic" w:eastAsia="Times New Roman" w:hAnsi="Century Gothic" w:cs="Times New Roman"/>
                <w:color w:val="333333"/>
                <w:sz w:val="24"/>
                <w:szCs w:val="24"/>
                <w:lang w:eastAsia="en-GB"/>
              </w:rPr>
            </w:pPr>
          </w:p>
          <w:p w14:paraId="3A3A640B" w14:textId="3C44EC06" w:rsidR="001275BB" w:rsidRPr="00BE14BC" w:rsidRDefault="001275BB" w:rsidP="00BE14BC">
            <w:pPr>
              <w:autoSpaceDE w:val="0"/>
              <w:autoSpaceDN w:val="0"/>
              <w:adjustRightInd w:val="0"/>
              <w:spacing w:after="200" w:line="276" w:lineRule="auto"/>
              <w:contextualSpacing/>
              <w:rPr>
                <w:rFonts w:ascii="Century Gothic" w:eastAsia="Times New Roman" w:hAnsi="Century Gothic" w:cs="Times New Roman"/>
                <w:color w:val="333333"/>
                <w:sz w:val="24"/>
                <w:szCs w:val="24"/>
                <w:lang w:eastAsia="en-GB"/>
              </w:rPr>
            </w:pPr>
          </w:p>
        </w:tc>
      </w:tr>
      <w:tr w:rsidR="00B50E79" w14:paraId="1B684BD6" w14:textId="77777777" w:rsidTr="00814EC3">
        <w:trPr>
          <w:trHeight w:val="936"/>
        </w:trPr>
        <w:tc>
          <w:tcPr>
            <w:tcW w:w="2793" w:type="dxa"/>
            <w:tcBorders>
              <w:top w:val="single" w:sz="24" w:space="0" w:color="auto"/>
              <w:bottom w:val="nil"/>
            </w:tcBorders>
            <w:shd w:val="clear" w:color="auto" w:fill="F4B083" w:themeFill="accent2" w:themeFillTint="99"/>
          </w:tcPr>
          <w:p w14:paraId="575C9A57" w14:textId="326BEBD5" w:rsidR="00C20FCE" w:rsidRDefault="00C20FCE" w:rsidP="008A316C">
            <w:pPr>
              <w:jc w:val="center"/>
              <w:rPr>
                <w:rFonts w:ascii="Century Gothic" w:hAnsi="Century Gothic"/>
                <w:b/>
                <w:sz w:val="24"/>
                <w:szCs w:val="24"/>
              </w:rPr>
            </w:pPr>
            <w:r w:rsidRPr="008247DA">
              <w:rPr>
                <w:rFonts w:ascii="Century Gothic" w:hAnsi="Century Gothic"/>
                <w:b/>
                <w:sz w:val="24"/>
                <w:szCs w:val="24"/>
              </w:rPr>
              <w:t>Literacy</w:t>
            </w:r>
          </w:p>
          <w:p w14:paraId="71431FDF" w14:textId="372A9184" w:rsidR="008247DA" w:rsidRDefault="008247DA" w:rsidP="008A316C">
            <w:pPr>
              <w:jc w:val="center"/>
              <w:rPr>
                <w:rFonts w:ascii="Century Gothic" w:hAnsi="Century Gothic"/>
                <w:b/>
                <w:sz w:val="24"/>
                <w:szCs w:val="24"/>
              </w:rPr>
            </w:pPr>
          </w:p>
          <w:p w14:paraId="771D572E" w14:textId="3BA684EF" w:rsidR="008247DA" w:rsidRDefault="008247DA" w:rsidP="008A316C">
            <w:pPr>
              <w:jc w:val="center"/>
              <w:rPr>
                <w:rFonts w:ascii="Century Gothic" w:hAnsi="Century Gothic"/>
                <w:b/>
                <w:sz w:val="24"/>
                <w:szCs w:val="24"/>
              </w:rPr>
            </w:pPr>
          </w:p>
          <w:p w14:paraId="7E469D29" w14:textId="76083403" w:rsidR="008247DA" w:rsidRDefault="008247DA" w:rsidP="008A316C">
            <w:pPr>
              <w:jc w:val="center"/>
              <w:rPr>
                <w:rFonts w:ascii="Century Gothic" w:hAnsi="Century Gothic"/>
                <w:b/>
                <w:sz w:val="24"/>
                <w:szCs w:val="24"/>
              </w:rPr>
            </w:pPr>
          </w:p>
          <w:p w14:paraId="33C05CB0" w14:textId="75B0A0AE" w:rsidR="008247DA" w:rsidRDefault="008247DA" w:rsidP="008A316C">
            <w:pPr>
              <w:jc w:val="center"/>
              <w:rPr>
                <w:rFonts w:ascii="Century Gothic" w:hAnsi="Century Gothic"/>
                <w:b/>
                <w:sz w:val="24"/>
                <w:szCs w:val="24"/>
              </w:rPr>
            </w:pPr>
          </w:p>
          <w:p w14:paraId="14111DC3" w14:textId="6FAF80B4" w:rsidR="008247DA" w:rsidRDefault="008247DA" w:rsidP="008A316C">
            <w:pPr>
              <w:jc w:val="center"/>
              <w:rPr>
                <w:rFonts w:ascii="Century Gothic" w:hAnsi="Century Gothic"/>
                <w:b/>
                <w:sz w:val="24"/>
                <w:szCs w:val="24"/>
              </w:rPr>
            </w:pPr>
          </w:p>
          <w:p w14:paraId="67FB0B0B" w14:textId="77777777" w:rsidR="008A316C" w:rsidRDefault="008A316C" w:rsidP="008A316C">
            <w:pPr>
              <w:jc w:val="center"/>
              <w:rPr>
                <w:rFonts w:ascii="Century Gothic" w:hAnsi="Century Gothic"/>
                <w:b/>
                <w:sz w:val="24"/>
                <w:szCs w:val="24"/>
              </w:rPr>
            </w:pPr>
          </w:p>
          <w:p w14:paraId="4A84FB60" w14:textId="77777777" w:rsidR="008A316C" w:rsidRDefault="008A316C" w:rsidP="008A316C">
            <w:pPr>
              <w:jc w:val="center"/>
              <w:rPr>
                <w:rFonts w:ascii="Century Gothic" w:hAnsi="Century Gothic"/>
                <w:b/>
                <w:sz w:val="24"/>
                <w:szCs w:val="24"/>
              </w:rPr>
            </w:pPr>
          </w:p>
          <w:p w14:paraId="72376DF6" w14:textId="77777777" w:rsidR="008A316C" w:rsidRDefault="008A316C" w:rsidP="008A316C">
            <w:pPr>
              <w:jc w:val="center"/>
              <w:rPr>
                <w:rFonts w:ascii="Century Gothic" w:hAnsi="Century Gothic"/>
                <w:b/>
                <w:sz w:val="24"/>
                <w:szCs w:val="24"/>
              </w:rPr>
            </w:pPr>
          </w:p>
          <w:p w14:paraId="4EC693E4" w14:textId="77777777" w:rsidR="008A316C" w:rsidRDefault="008A316C" w:rsidP="008A316C">
            <w:pPr>
              <w:jc w:val="center"/>
              <w:rPr>
                <w:rFonts w:ascii="Century Gothic" w:hAnsi="Century Gothic"/>
                <w:b/>
                <w:sz w:val="24"/>
                <w:szCs w:val="24"/>
              </w:rPr>
            </w:pPr>
          </w:p>
          <w:p w14:paraId="15D0817B" w14:textId="77777777" w:rsidR="008A316C" w:rsidRDefault="008A316C" w:rsidP="008A316C">
            <w:pPr>
              <w:jc w:val="center"/>
              <w:rPr>
                <w:rFonts w:ascii="Century Gothic" w:hAnsi="Century Gothic"/>
                <w:b/>
                <w:sz w:val="24"/>
                <w:szCs w:val="24"/>
              </w:rPr>
            </w:pPr>
          </w:p>
          <w:p w14:paraId="627D83C8" w14:textId="77777777" w:rsidR="008A316C" w:rsidRDefault="008A316C" w:rsidP="008A316C">
            <w:pPr>
              <w:jc w:val="center"/>
              <w:rPr>
                <w:rFonts w:ascii="Century Gothic" w:hAnsi="Century Gothic"/>
                <w:b/>
                <w:sz w:val="24"/>
                <w:szCs w:val="24"/>
              </w:rPr>
            </w:pPr>
          </w:p>
          <w:p w14:paraId="12DA5F42" w14:textId="77777777" w:rsidR="008A316C" w:rsidRDefault="008A316C" w:rsidP="008A316C">
            <w:pPr>
              <w:jc w:val="center"/>
              <w:rPr>
                <w:rFonts w:ascii="Century Gothic" w:hAnsi="Century Gothic"/>
                <w:b/>
                <w:sz w:val="24"/>
                <w:szCs w:val="24"/>
              </w:rPr>
            </w:pPr>
          </w:p>
          <w:p w14:paraId="320CF48F" w14:textId="77777777" w:rsidR="008A316C" w:rsidRDefault="008A316C" w:rsidP="008A316C">
            <w:pPr>
              <w:jc w:val="center"/>
              <w:rPr>
                <w:rFonts w:ascii="Century Gothic" w:hAnsi="Century Gothic"/>
                <w:b/>
                <w:sz w:val="24"/>
                <w:szCs w:val="24"/>
              </w:rPr>
            </w:pPr>
          </w:p>
          <w:p w14:paraId="7111A8BF" w14:textId="77777777" w:rsidR="008A316C" w:rsidRDefault="008A316C" w:rsidP="008A316C">
            <w:pPr>
              <w:jc w:val="center"/>
              <w:rPr>
                <w:rFonts w:ascii="Century Gothic" w:hAnsi="Century Gothic"/>
                <w:b/>
                <w:sz w:val="24"/>
                <w:szCs w:val="24"/>
              </w:rPr>
            </w:pPr>
          </w:p>
          <w:p w14:paraId="4F50D723" w14:textId="77777777" w:rsidR="008A316C" w:rsidRDefault="008A316C" w:rsidP="008A316C">
            <w:pPr>
              <w:jc w:val="center"/>
              <w:rPr>
                <w:rFonts w:ascii="Century Gothic" w:hAnsi="Century Gothic"/>
                <w:b/>
                <w:sz w:val="24"/>
                <w:szCs w:val="24"/>
              </w:rPr>
            </w:pPr>
          </w:p>
          <w:p w14:paraId="7D508D93" w14:textId="77777777" w:rsidR="008A316C" w:rsidRDefault="008A316C" w:rsidP="008A316C">
            <w:pPr>
              <w:jc w:val="center"/>
              <w:rPr>
                <w:rFonts w:ascii="Century Gothic" w:hAnsi="Century Gothic"/>
                <w:b/>
                <w:sz w:val="24"/>
                <w:szCs w:val="24"/>
              </w:rPr>
            </w:pPr>
          </w:p>
          <w:p w14:paraId="1699D932" w14:textId="5C092A62" w:rsidR="00C20FCE" w:rsidRPr="008A316C" w:rsidRDefault="008247DA" w:rsidP="008A316C">
            <w:pPr>
              <w:jc w:val="center"/>
              <w:rPr>
                <w:rFonts w:ascii="Century Gothic" w:hAnsi="Century Gothic"/>
                <w:b/>
                <w:sz w:val="24"/>
                <w:szCs w:val="24"/>
              </w:rPr>
            </w:pPr>
            <w:r w:rsidRPr="00433A0C">
              <w:rPr>
                <w:rFonts w:ascii="Century Gothic" w:hAnsi="Century Gothic"/>
                <w:b/>
                <w:sz w:val="24"/>
                <w:szCs w:val="24"/>
              </w:rPr>
              <w:t>ELG 2021</w:t>
            </w:r>
          </w:p>
          <w:p w14:paraId="272E019F" w14:textId="77777777" w:rsidR="00C20FCE" w:rsidRPr="004B1E72" w:rsidRDefault="00C20FCE" w:rsidP="008A316C">
            <w:pPr>
              <w:jc w:val="center"/>
              <w:rPr>
                <w:rFonts w:ascii="Century Gothic" w:hAnsi="Century Gothic"/>
                <w:sz w:val="24"/>
                <w:szCs w:val="24"/>
              </w:rPr>
            </w:pPr>
          </w:p>
        </w:tc>
        <w:tc>
          <w:tcPr>
            <w:tcW w:w="3395" w:type="dxa"/>
            <w:tcBorders>
              <w:top w:val="single" w:sz="24" w:space="0" w:color="auto"/>
              <w:bottom w:val="nil"/>
            </w:tcBorders>
            <w:shd w:val="clear" w:color="auto" w:fill="auto"/>
          </w:tcPr>
          <w:p w14:paraId="2B00FBEB" w14:textId="77777777" w:rsidR="00C20FCE" w:rsidRPr="004B1E72" w:rsidRDefault="00C20FCE" w:rsidP="00C20FCE">
            <w:pPr>
              <w:pStyle w:val="ListParagraph"/>
              <w:numPr>
                <w:ilvl w:val="0"/>
                <w:numId w:val="11"/>
              </w:numPr>
              <w:spacing w:after="0" w:line="240" w:lineRule="auto"/>
              <w:rPr>
                <w:rFonts w:ascii="Century Gothic" w:hAnsi="Century Gothic" w:cs="Arial"/>
                <w:sz w:val="24"/>
                <w:szCs w:val="24"/>
              </w:rPr>
            </w:pPr>
            <w:r w:rsidRPr="004B1E72">
              <w:rPr>
                <w:rFonts w:ascii="Century Gothic" w:hAnsi="Century Gothic" w:cs="Arial"/>
                <w:sz w:val="24"/>
                <w:szCs w:val="24"/>
              </w:rPr>
              <w:t>Read individual letters by saying the sounds for them.</w:t>
            </w:r>
          </w:p>
          <w:p w14:paraId="33F621C4" w14:textId="77777777" w:rsidR="00C20FCE" w:rsidRPr="004B1E72" w:rsidRDefault="00C20FCE" w:rsidP="00C20FCE">
            <w:pPr>
              <w:pStyle w:val="ListParagraph"/>
              <w:numPr>
                <w:ilvl w:val="0"/>
                <w:numId w:val="11"/>
              </w:numPr>
              <w:rPr>
                <w:rFonts w:ascii="Century Gothic" w:eastAsia="Times New Roman" w:hAnsi="Century Gothic" w:cs="Arial"/>
                <w:sz w:val="24"/>
                <w:szCs w:val="24"/>
              </w:rPr>
            </w:pPr>
            <w:r w:rsidRPr="004B1E72">
              <w:rPr>
                <w:rFonts w:ascii="Century Gothic" w:eastAsia="Times New Roman" w:hAnsi="Century Gothic" w:cs="Arial"/>
                <w:sz w:val="24"/>
                <w:szCs w:val="24"/>
              </w:rPr>
              <w:t>Spell words by identifying the sounds and then writing the sound with letter/s.</w:t>
            </w:r>
          </w:p>
          <w:p w14:paraId="5FCD20F7" w14:textId="77777777" w:rsidR="00C20FCE" w:rsidRPr="004B1E72" w:rsidRDefault="00C20FCE" w:rsidP="00C20FCE">
            <w:pPr>
              <w:rPr>
                <w:rFonts w:ascii="Century Gothic" w:hAnsi="Century Gothic"/>
                <w:sz w:val="24"/>
                <w:szCs w:val="24"/>
              </w:rPr>
            </w:pPr>
          </w:p>
        </w:tc>
        <w:tc>
          <w:tcPr>
            <w:tcW w:w="3223" w:type="dxa"/>
            <w:tcBorders>
              <w:top w:val="single" w:sz="24" w:space="0" w:color="auto"/>
              <w:bottom w:val="nil"/>
              <w:right w:val="single" w:sz="24" w:space="0" w:color="auto"/>
            </w:tcBorders>
            <w:shd w:val="clear" w:color="auto" w:fill="auto"/>
          </w:tcPr>
          <w:p w14:paraId="5B767F37" w14:textId="77777777" w:rsidR="00C20FCE" w:rsidRPr="004B1E72" w:rsidRDefault="00C20FCE" w:rsidP="00C20FCE">
            <w:pPr>
              <w:pStyle w:val="ListParagraph"/>
              <w:numPr>
                <w:ilvl w:val="0"/>
                <w:numId w:val="11"/>
              </w:numPr>
              <w:spacing w:after="0" w:line="240" w:lineRule="auto"/>
              <w:rPr>
                <w:rFonts w:ascii="Century Gothic" w:hAnsi="Century Gothic"/>
                <w:sz w:val="24"/>
                <w:szCs w:val="24"/>
              </w:rPr>
            </w:pPr>
            <w:r w:rsidRPr="004B1E72">
              <w:rPr>
                <w:rFonts w:ascii="Century Gothic" w:hAnsi="Century Gothic"/>
                <w:sz w:val="24"/>
                <w:szCs w:val="24"/>
              </w:rPr>
              <w:t>Blend sounds into words, so that they can read short words made up of known letter-sound correspondences.</w:t>
            </w:r>
          </w:p>
          <w:p w14:paraId="6BFB58DD" w14:textId="77777777" w:rsidR="00C20FCE" w:rsidRPr="004B1E72" w:rsidRDefault="00C20FCE" w:rsidP="00C20FCE">
            <w:pPr>
              <w:rPr>
                <w:rFonts w:ascii="Century Gothic" w:hAnsi="Century Gothic"/>
                <w:sz w:val="24"/>
                <w:szCs w:val="24"/>
              </w:rPr>
            </w:pPr>
          </w:p>
        </w:tc>
        <w:tc>
          <w:tcPr>
            <w:tcW w:w="3293" w:type="dxa"/>
            <w:tcBorders>
              <w:top w:val="single" w:sz="24" w:space="0" w:color="auto"/>
              <w:left w:val="single" w:sz="24" w:space="0" w:color="auto"/>
              <w:bottom w:val="nil"/>
            </w:tcBorders>
          </w:tcPr>
          <w:p w14:paraId="248D081A" w14:textId="77777777" w:rsidR="00C20FCE" w:rsidRPr="004B1E72" w:rsidRDefault="00C20FCE" w:rsidP="00C20FCE">
            <w:pPr>
              <w:pStyle w:val="ListParagraph"/>
              <w:numPr>
                <w:ilvl w:val="0"/>
                <w:numId w:val="11"/>
              </w:numPr>
              <w:rPr>
                <w:rFonts w:ascii="Century Gothic" w:eastAsia="Times New Roman" w:hAnsi="Century Gothic" w:cs="Arial"/>
                <w:sz w:val="24"/>
                <w:szCs w:val="24"/>
              </w:rPr>
            </w:pPr>
            <w:r w:rsidRPr="004B1E72">
              <w:rPr>
                <w:rFonts w:ascii="Century Gothic" w:eastAsia="Times New Roman" w:hAnsi="Century Gothic" w:cs="Arial"/>
                <w:sz w:val="24"/>
                <w:szCs w:val="24"/>
              </w:rPr>
              <w:t>Read some letter groups that each represent one sound and say sounds for them.</w:t>
            </w:r>
          </w:p>
          <w:p w14:paraId="517CA3FD" w14:textId="77777777" w:rsidR="00C20FCE" w:rsidRPr="004B1E72" w:rsidRDefault="00C20FCE" w:rsidP="00C20FCE">
            <w:pPr>
              <w:pStyle w:val="ListParagraph"/>
              <w:numPr>
                <w:ilvl w:val="0"/>
                <w:numId w:val="11"/>
              </w:numPr>
              <w:rPr>
                <w:rFonts w:ascii="Century Gothic" w:eastAsia="Times New Roman" w:hAnsi="Century Gothic" w:cs="Arial"/>
                <w:sz w:val="24"/>
                <w:szCs w:val="24"/>
              </w:rPr>
            </w:pPr>
            <w:r w:rsidRPr="004B1E72">
              <w:rPr>
                <w:rFonts w:ascii="Century Gothic" w:eastAsia="Times New Roman" w:hAnsi="Century Gothic" w:cs="Arial"/>
                <w:sz w:val="24"/>
                <w:szCs w:val="24"/>
              </w:rPr>
              <w:t>Read a few common exception words matched to the school’s phonic programme.</w:t>
            </w:r>
          </w:p>
          <w:p w14:paraId="35ABF2E2" w14:textId="77777777" w:rsidR="00C20FCE" w:rsidRPr="004B1E72" w:rsidRDefault="00C20FCE" w:rsidP="00C20FCE">
            <w:pPr>
              <w:rPr>
                <w:rFonts w:ascii="Century Gothic" w:hAnsi="Century Gothic"/>
                <w:sz w:val="24"/>
                <w:szCs w:val="24"/>
              </w:rPr>
            </w:pPr>
          </w:p>
        </w:tc>
        <w:tc>
          <w:tcPr>
            <w:tcW w:w="3530" w:type="dxa"/>
            <w:tcBorders>
              <w:top w:val="single" w:sz="24" w:space="0" w:color="auto"/>
              <w:bottom w:val="nil"/>
              <w:right w:val="single" w:sz="24" w:space="0" w:color="auto"/>
            </w:tcBorders>
          </w:tcPr>
          <w:p w14:paraId="20919701" w14:textId="77777777" w:rsidR="00C20FCE" w:rsidRPr="004B1E72" w:rsidRDefault="00C20FCE" w:rsidP="00C20FCE">
            <w:pPr>
              <w:pStyle w:val="ListParagraph"/>
              <w:numPr>
                <w:ilvl w:val="0"/>
                <w:numId w:val="11"/>
              </w:numPr>
              <w:rPr>
                <w:rFonts w:ascii="Century Gothic" w:eastAsia="Times New Roman" w:hAnsi="Century Gothic" w:cs="Arial"/>
                <w:sz w:val="24"/>
                <w:szCs w:val="24"/>
              </w:rPr>
            </w:pPr>
            <w:r w:rsidRPr="004B1E72">
              <w:rPr>
                <w:rFonts w:ascii="Century Gothic" w:eastAsia="Times New Roman" w:hAnsi="Century Gothic" w:cs="Arial"/>
                <w:sz w:val="24"/>
                <w:szCs w:val="24"/>
              </w:rPr>
              <w:t>Read simple phrases and sentences made up of words with known letter–sound correspondences and, where necessary, a few exception words.</w:t>
            </w:r>
          </w:p>
          <w:p w14:paraId="10623C10" w14:textId="4D7C9B2D" w:rsidR="00C20FCE" w:rsidRPr="004B1E72" w:rsidRDefault="00C20FCE" w:rsidP="00C20FCE">
            <w:pPr>
              <w:pStyle w:val="ListParagraph"/>
              <w:numPr>
                <w:ilvl w:val="0"/>
                <w:numId w:val="11"/>
              </w:numPr>
              <w:rPr>
                <w:rFonts w:ascii="Century Gothic" w:eastAsia="Times New Roman" w:hAnsi="Century Gothic" w:cs="Arial"/>
                <w:sz w:val="24"/>
                <w:szCs w:val="24"/>
              </w:rPr>
            </w:pPr>
            <w:r w:rsidRPr="004B1E72">
              <w:rPr>
                <w:rFonts w:ascii="Century Gothic" w:eastAsia="Times New Roman" w:hAnsi="Century Gothic" w:cs="Arial"/>
                <w:sz w:val="24"/>
                <w:szCs w:val="24"/>
              </w:rPr>
              <w:t>Re-read these books to build up their confidence in word reading, their fluency and their understanding and enjoyment.</w:t>
            </w:r>
          </w:p>
        </w:tc>
        <w:tc>
          <w:tcPr>
            <w:tcW w:w="3095" w:type="dxa"/>
            <w:tcBorders>
              <w:top w:val="single" w:sz="24" w:space="0" w:color="auto"/>
              <w:left w:val="single" w:sz="24" w:space="0" w:color="auto"/>
              <w:bottom w:val="nil"/>
            </w:tcBorders>
          </w:tcPr>
          <w:p w14:paraId="23A6EFB5" w14:textId="77777777" w:rsidR="00C20FCE" w:rsidRPr="004B1E72" w:rsidRDefault="00C20FCE" w:rsidP="00C20FCE">
            <w:pPr>
              <w:pStyle w:val="ListParagraph"/>
              <w:numPr>
                <w:ilvl w:val="0"/>
                <w:numId w:val="11"/>
              </w:numPr>
              <w:rPr>
                <w:rFonts w:ascii="Century Gothic" w:eastAsia="Times New Roman" w:hAnsi="Century Gothic" w:cs="Arial"/>
                <w:sz w:val="24"/>
                <w:szCs w:val="24"/>
              </w:rPr>
            </w:pPr>
            <w:r w:rsidRPr="004B1E72">
              <w:rPr>
                <w:rFonts w:ascii="Century Gothic" w:eastAsia="Times New Roman" w:hAnsi="Century Gothic" w:cs="Arial"/>
                <w:sz w:val="24"/>
                <w:szCs w:val="24"/>
              </w:rPr>
              <w:t>Form lower-case and capital letters correctly.</w:t>
            </w:r>
          </w:p>
          <w:p w14:paraId="6F97B4C6" w14:textId="77777777" w:rsidR="00C20FCE" w:rsidRPr="004B1E72" w:rsidRDefault="00C20FCE" w:rsidP="00C20FCE">
            <w:pPr>
              <w:spacing w:after="200" w:line="276" w:lineRule="auto"/>
              <w:ind w:left="72"/>
              <w:contextualSpacing/>
              <w:rPr>
                <w:rFonts w:ascii="Century Gothic" w:hAnsi="Century Gothic"/>
                <w:sz w:val="24"/>
                <w:szCs w:val="24"/>
              </w:rPr>
            </w:pPr>
          </w:p>
        </w:tc>
        <w:tc>
          <w:tcPr>
            <w:tcW w:w="3346" w:type="dxa"/>
            <w:tcBorders>
              <w:top w:val="single" w:sz="24" w:space="0" w:color="auto"/>
              <w:bottom w:val="nil"/>
            </w:tcBorders>
          </w:tcPr>
          <w:p w14:paraId="29FF123B" w14:textId="77777777" w:rsidR="00C20FCE" w:rsidRPr="004B1E72" w:rsidRDefault="00C20FCE" w:rsidP="00C20FCE">
            <w:pPr>
              <w:pStyle w:val="ListParagraph"/>
              <w:numPr>
                <w:ilvl w:val="0"/>
                <w:numId w:val="11"/>
              </w:numPr>
              <w:spacing w:after="0" w:line="240" w:lineRule="auto"/>
              <w:rPr>
                <w:rFonts w:ascii="Century Gothic" w:eastAsia="Times New Roman" w:hAnsi="Century Gothic" w:cs="Arial"/>
                <w:sz w:val="24"/>
                <w:szCs w:val="24"/>
              </w:rPr>
            </w:pPr>
            <w:r w:rsidRPr="004B1E72">
              <w:rPr>
                <w:rFonts w:ascii="Century Gothic" w:eastAsia="Times New Roman" w:hAnsi="Century Gothic" w:cs="Arial"/>
                <w:sz w:val="24"/>
                <w:szCs w:val="24"/>
              </w:rPr>
              <w:t>Write short sentences with words with known letter-sound correspondences using a capital letter and full stop.</w:t>
            </w:r>
          </w:p>
          <w:p w14:paraId="6115C660" w14:textId="07AE560E" w:rsidR="00C20FCE" w:rsidRPr="001275BB" w:rsidRDefault="00C20FCE" w:rsidP="00C20FCE">
            <w:pPr>
              <w:pStyle w:val="ListParagraph"/>
              <w:numPr>
                <w:ilvl w:val="0"/>
                <w:numId w:val="11"/>
              </w:numPr>
              <w:spacing w:after="0" w:line="240" w:lineRule="auto"/>
              <w:rPr>
                <w:rFonts w:ascii="Century Gothic" w:eastAsia="Times New Roman" w:hAnsi="Century Gothic" w:cs="Arial"/>
                <w:sz w:val="24"/>
                <w:szCs w:val="24"/>
              </w:rPr>
            </w:pPr>
            <w:r w:rsidRPr="004B1E72">
              <w:rPr>
                <w:rFonts w:ascii="Century Gothic" w:eastAsia="Times New Roman" w:hAnsi="Century Gothic" w:cs="Arial"/>
                <w:sz w:val="24"/>
                <w:szCs w:val="24"/>
              </w:rPr>
              <w:t>Re-read what they have written to check that it makes sense.</w:t>
            </w:r>
          </w:p>
        </w:tc>
      </w:tr>
      <w:tr w:rsidR="008247DA" w14:paraId="219BCC29" w14:textId="77777777" w:rsidTr="00814EC3">
        <w:trPr>
          <w:trHeight w:val="454"/>
        </w:trPr>
        <w:tc>
          <w:tcPr>
            <w:tcW w:w="2793" w:type="dxa"/>
            <w:tcBorders>
              <w:top w:val="nil"/>
              <w:bottom w:val="single" w:sz="18" w:space="0" w:color="auto"/>
            </w:tcBorders>
            <w:shd w:val="clear" w:color="auto" w:fill="F4B083" w:themeFill="accent2" w:themeFillTint="99"/>
          </w:tcPr>
          <w:p w14:paraId="15E668E5" w14:textId="70A48403" w:rsidR="008247DA" w:rsidRDefault="008247DA" w:rsidP="008A316C">
            <w:pPr>
              <w:jc w:val="center"/>
              <w:rPr>
                <w:rFonts w:ascii="Century Gothic" w:hAnsi="Century Gothic"/>
                <w:b/>
                <w:sz w:val="24"/>
                <w:szCs w:val="24"/>
              </w:rPr>
            </w:pPr>
            <w:r>
              <w:rPr>
                <w:rFonts w:ascii="Century Gothic" w:hAnsi="Century Gothic"/>
                <w:b/>
                <w:sz w:val="24"/>
                <w:szCs w:val="24"/>
              </w:rPr>
              <w:t>Comprehension</w:t>
            </w:r>
          </w:p>
          <w:p w14:paraId="5B15D438" w14:textId="77777777" w:rsidR="008247DA" w:rsidRDefault="008247DA" w:rsidP="008A316C">
            <w:pPr>
              <w:jc w:val="center"/>
              <w:rPr>
                <w:rFonts w:ascii="Century Gothic" w:hAnsi="Century Gothic"/>
                <w:b/>
                <w:sz w:val="24"/>
                <w:szCs w:val="24"/>
              </w:rPr>
            </w:pPr>
          </w:p>
          <w:p w14:paraId="0AB602AC" w14:textId="77777777" w:rsidR="003F6DAA" w:rsidRDefault="003F6DAA" w:rsidP="008A316C">
            <w:pPr>
              <w:jc w:val="center"/>
              <w:rPr>
                <w:rFonts w:ascii="Century Gothic" w:hAnsi="Century Gothic"/>
                <w:b/>
                <w:sz w:val="24"/>
                <w:szCs w:val="24"/>
              </w:rPr>
            </w:pPr>
          </w:p>
          <w:p w14:paraId="0C263726" w14:textId="0500CC9B" w:rsidR="008247DA" w:rsidRDefault="008247DA" w:rsidP="008A316C">
            <w:pPr>
              <w:jc w:val="center"/>
              <w:rPr>
                <w:rFonts w:ascii="Century Gothic" w:hAnsi="Century Gothic"/>
                <w:b/>
                <w:sz w:val="24"/>
                <w:szCs w:val="24"/>
              </w:rPr>
            </w:pPr>
            <w:r>
              <w:rPr>
                <w:rFonts w:ascii="Century Gothic" w:hAnsi="Century Gothic"/>
                <w:b/>
                <w:sz w:val="24"/>
                <w:szCs w:val="24"/>
              </w:rPr>
              <w:t>Word Reading</w:t>
            </w:r>
          </w:p>
          <w:p w14:paraId="683C2482" w14:textId="77777777" w:rsidR="008247DA" w:rsidRDefault="008247DA" w:rsidP="008A316C">
            <w:pPr>
              <w:jc w:val="center"/>
              <w:rPr>
                <w:rFonts w:ascii="Century Gothic" w:hAnsi="Century Gothic"/>
                <w:b/>
                <w:sz w:val="24"/>
                <w:szCs w:val="24"/>
              </w:rPr>
            </w:pPr>
          </w:p>
          <w:p w14:paraId="62407B08" w14:textId="77777777" w:rsidR="003F6DAA" w:rsidRDefault="003F6DAA" w:rsidP="008A316C">
            <w:pPr>
              <w:jc w:val="center"/>
              <w:rPr>
                <w:rFonts w:ascii="Century Gothic" w:hAnsi="Century Gothic"/>
                <w:b/>
                <w:sz w:val="24"/>
                <w:szCs w:val="24"/>
              </w:rPr>
            </w:pPr>
          </w:p>
          <w:p w14:paraId="50EE9718" w14:textId="75437163" w:rsidR="008247DA" w:rsidRDefault="008247DA" w:rsidP="008A316C">
            <w:pPr>
              <w:jc w:val="center"/>
              <w:rPr>
                <w:rFonts w:ascii="Century Gothic" w:hAnsi="Century Gothic"/>
                <w:b/>
                <w:sz w:val="24"/>
                <w:szCs w:val="24"/>
              </w:rPr>
            </w:pPr>
            <w:r>
              <w:rPr>
                <w:rFonts w:ascii="Century Gothic" w:hAnsi="Century Gothic"/>
                <w:b/>
                <w:sz w:val="24"/>
                <w:szCs w:val="24"/>
              </w:rPr>
              <w:t>Writing</w:t>
            </w:r>
          </w:p>
          <w:p w14:paraId="3A2AC062" w14:textId="77777777" w:rsidR="008247DA" w:rsidRDefault="008247DA" w:rsidP="008A316C">
            <w:pPr>
              <w:jc w:val="center"/>
              <w:rPr>
                <w:rFonts w:ascii="Century Gothic" w:hAnsi="Century Gothic"/>
                <w:b/>
                <w:sz w:val="24"/>
                <w:szCs w:val="24"/>
              </w:rPr>
            </w:pPr>
          </w:p>
          <w:p w14:paraId="0184BB8E" w14:textId="77777777" w:rsidR="003F6DAA" w:rsidRDefault="003F6DAA" w:rsidP="008A316C">
            <w:pPr>
              <w:jc w:val="center"/>
              <w:rPr>
                <w:rFonts w:ascii="Century Gothic" w:hAnsi="Century Gothic"/>
                <w:b/>
                <w:sz w:val="24"/>
                <w:szCs w:val="24"/>
              </w:rPr>
            </w:pPr>
          </w:p>
          <w:p w14:paraId="3459EBB9" w14:textId="77777777" w:rsidR="003F6DAA" w:rsidRDefault="003F6DAA" w:rsidP="008A316C">
            <w:pPr>
              <w:jc w:val="center"/>
              <w:rPr>
                <w:rFonts w:ascii="Century Gothic" w:hAnsi="Century Gothic"/>
                <w:b/>
                <w:sz w:val="24"/>
                <w:szCs w:val="24"/>
              </w:rPr>
            </w:pPr>
          </w:p>
          <w:p w14:paraId="152333DD" w14:textId="3761E076" w:rsidR="008247DA" w:rsidRDefault="008247DA" w:rsidP="008A316C">
            <w:pPr>
              <w:jc w:val="center"/>
              <w:rPr>
                <w:rFonts w:ascii="Century Gothic" w:hAnsi="Century Gothic"/>
                <w:b/>
                <w:sz w:val="24"/>
                <w:szCs w:val="24"/>
              </w:rPr>
            </w:pPr>
            <w:r w:rsidRPr="008247DA">
              <w:rPr>
                <w:rFonts w:ascii="Century Gothic" w:hAnsi="Century Gothic"/>
                <w:b/>
                <w:sz w:val="24"/>
                <w:szCs w:val="24"/>
              </w:rPr>
              <w:t>Phonics</w:t>
            </w:r>
          </w:p>
          <w:p w14:paraId="0B3206FE" w14:textId="5ACDC341" w:rsidR="008247DA" w:rsidRPr="008247DA" w:rsidRDefault="008247DA" w:rsidP="008A316C">
            <w:pPr>
              <w:jc w:val="center"/>
              <w:rPr>
                <w:rFonts w:ascii="Century Gothic" w:hAnsi="Century Gothic"/>
                <w:b/>
                <w:sz w:val="24"/>
                <w:szCs w:val="24"/>
              </w:rPr>
            </w:pPr>
            <w:r>
              <w:rPr>
                <w:rFonts w:ascii="Century Gothic" w:hAnsi="Century Gothic"/>
                <w:b/>
                <w:sz w:val="24"/>
                <w:szCs w:val="24"/>
              </w:rPr>
              <w:t>Unlocking Letters and</w:t>
            </w:r>
            <w:r w:rsidR="003F6DAA">
              <w:rPr>
                <w:rFonts w:ascii="Century Gothic" w:hAnsi="Century Gothic"/>
                <w:b/>
                <w:sz w:val="24"/>
                <w:szCs w:val="24"/>
              </w:rPr>
              <w:t xml:space="preserve"> Sounds (See separate Planning)</w:t>
            </w:r>
          </w:p>
        </w:tc>
        <w:tc>
          <w:tcPr>
            <w:tcW w:w="19882" w:type="dxa"/>
            <w:gridSpan w:val="6"/>
            <w:tcBorders>
              <w:top w:val="nil"/>
              <w:bottom w:val="single" w:sz="18" w:space="0" w:color="auto"/>
            </w:tcBorders>
            <w:shd w:val="clear" w:color="auto" w:fill="F4B083" w:themeFill="accent2" w:themeFillTint="99"/>
          </w:tcPr>
          <w:p w14:paraId="7FF1525E" w14:textId="77777777" w:rsidR="00BE14BC" w:rsidRDefault="00BE14BC" w:rsidP="00C20FCE">
            <w:pPr>
              <w:pStyle w:val="ListParagraph"/>
              <w:spacing w:after="0" w:line="240" w:lineRule="auto"/>
              <w:ind w:left="0"/>
              <w:rPr>
                <w:rFonts w:ascii="Century Gothic" w:hAnsi="Century Gothic"/>
                <w:b/>
                <w:bCs/>
                <w:sz w:val="24"/>
                <w:szCs w:val="24"/>
              </w:rPr>
            </w:pPr>
            <w:r>
              <w:rPr>
                <w:rFonts w:ascii="Century Gothic" w:hAnsi="Century Gothic"/>
                <w:b/>
                <w:bCs/>
                <w:sz w:val="24"/>
                <w:szCs w:val="24"/>
              </w:rPr>
              <w:lastRenderedPageBreak/>
              <w:t>ELG 2021</w:t>
            </w:r>
          </w:p>
          <w:p w14:paraId="07BA7831" w14:textId="7EFB0B66" w:rsidR="008247DA" w:rsidRPr="003F6DAA" w:rsidRDefault="008247DA" w:rsidP="00C20FCE">
            <w:pPr>
              <w:pStyle w:val="ListParagraph"/>
              <w:spacing w:after="0" w:line="240" w:lineRule="auto"/>
              <w:ind w:left="0"/>
              <w:rPr>
                <w:rFonts w:ascii="Century Gothic" w:hAnsi="Century Gothic"/>
                <w:bCs/>
                <w:sz w:val="24"/>
                <w:szCs w:val="24"/>
              </w:rPr>
            </w:pPr>
            <w:r w:rsidRPr="003F6DAA">
              <w:rPr>
                <w:rFonts w:ascii="Century Gothic" w:hAnsi="Century Gothic"/>
                <w:b/>
                <w:bCs/>
                <w:sz w:val="24"/>
                <w:szCs w:val="24"/>
              </w:rPr>
              <w:lastRenderedPageBreak/>
              <w:t xml:space="preserve">Comprehension: </w:t>
            </w:r>
            <w:r w:rsidRPr="003F6DAA">
              <w:rPr>
                <w:rFonts w:ascii="Century Gothic" w:hAnsi="Century Gothic"/>
                <w:bCs/>
                <w:sz w:val="24"/>
                <w:szCs w:val="24"/>
              </w:rPr>
              <w:t>Demonstrate understanding of what has been read to them by retelling stories and narratives using their own words and recently introduced vocabulary.</w:t>
            </w:r>
            <w:r w:rsidRPr="003F6DAA">
              <w:rPr>
                <w:rFonts w:ascii="Century Gothic" w:eastAsia="Times New Roman" w:hAnsi="Century Gothic" w:cs="Times New Roman"/>
                <w:sz w:val="24"/>
                <w:szCs w:val="24"/>
              </w:rPr>
              <w:t xml:space="preserve"> Anticipate – where appropriate – key events in stories</w:t>
            </w:r>
            <w:r w:rsidRPr="003F6DAA">
              <w:rPr>
                <w:rFonts w:ascii="Century Gothic" w:hAnsi="Century Gothic"/>
                <w:bCs/>
                <w:sz w:val="24"/>
                <w:szCs w:val="24"/>
              </w:rPr>
              <w:t xml:space="preserve">  </w:t>
            </w:r>
          </w:p>
          <w:p w14:paraId="6939925E" w14:textId="2EAC8448" w:rsidR="008247DA" w:rsidRPr="003F6DAA" w:rsidRDefault="008247DA" w:rsidP="00C20FCE">
            <w:pPr>
              <w:pStyle w:val="ListParagraph"/>
              <w:spacing w:after="0" w:line="240" w:lineRule="auto"/>
              <w:ind w:left="0"/>
              <w:rPr>
                <w:rFonts w:ascii="Century Gothic" w:hAnsi="Century Gothic"/>
                <w:bCs/>
                <w:sz w:val="24"/>
                <w:szCs w:val="24"/>
              </w:rPr>
            </w:pPr>
            <w:r w:rsidRPr="003F6DAA">
              <w:rPr>
                <w:rFonts w:ascii="Century Gothic" w:eastAsia="Times New Roman" w:hAnsi="Century Gothic" w:cs="Times New Roman"/>
                <w:sz w:val="24"/>
                <w:szCs w:val="24"/>
              </w:rPr>
              <w:t>Use and understand recently introduced vocabulary during discussions about stories, non-fiction, rhymes and poems and during role-play.</w:t>
            </w:r>
          </w:p>
          <w:p w14:paraId="01A10302" w14:textId="7D757802" w:rsidR="008247DA" w:rsidRPr="003F6DAA" w:rsidRDefault="003F6DAA" w:rsidP="00C20FCE">
            <w:pPr>
              <w:pStyle w:val="ListParagraph"/>
              <w:spacing w:after="0" w:line="240" w:lineRule="auto"/>
              <w:ind w:left="0"/>
              <w:rPr>
                <w:rFonts w:ascii="Century Gothic" w:hAnsi="Century Gothic"/>
                <w:bCs/>
                <w:sz w:val="24"/>
                <w:szCs w:val="24"/>
              </w:rPr>
            </w:pPr>
            <w:r w:rsidRPr="003F6DAA">
              <w:rPr>
                <w:rFonts w:ascii="Century Gothic" w:hAnsi="Century Gothic"/>
                <w:b/>
                <w:bCs/>
                <w:sz w:val="24"/>
                <w:szCs w:val="24"/>
              </w:rPr>
              <w:t xml:space="preserve">Word Reading: </w:t>
            </w:r>
            <w:r w:rsidRPr="003F6DAA">
              <w:rPr>
                <w:rFonts w:ascii="Century Gothic" w:hAnsi="Century Gothic"/>
                <w:bCs/>
                <w:sz w:val="24"/>
                <w:szCs w:val="24"/>
              </w:rPr>
              <w:t>Say a sound for each letter in the alphabet and at least 10 digraphs.</w:t>
            </w:r>
          </w:p>
          <w:p w14:paraId="792950DF" w14:textId="77777777" w:rsidR="003F6DAA" w:rsidRPr="003F6DAA" w:rsidRDefault="003F6DAA" w:rsidP="00C20FCE">
            <w:pPr>
              <w:pStyle w:val="ListParagraph"/>
              <w:spacing w:after="0" w:line="240" w:lineRule="auto"/>
              <w:ind w:left="0"/>
              <w:rPr>
                <w:rFonts w:ascii="Century Gothic" w:eastAsia="Times New Roman" w:hAnsi="Century Gothic" w:cs="Times New Roman"/>
                <w:sz w:val="24"/>
                <w:szCs w:val="24"/>
              </w:rPr>
            </w:pPr>
            <w:r w:rsidRPr="003F6DAA">
              <w:rPr>
                <w:rFonts w:ascii="Century Gothic" w:eastAsia="Times New Roman" w:hAnsi="Century Gothic" w:cs="Times New Roman"/>
                <w:sz w:val="24"/>
                <w:szCs w:val="24"/>
              </w:rPr>
              <w:t>Read words consistent with their phonic knowledge by sound-blending.</w:t>
            </w:r>
          </w:p>
          <w:p w14:paraId="1E89EA41" w14:textId="1A062795" w:rsidR="003F6DAA" w:rsidRPr="003F6DAA" w:rsidRDefault="003F6DAA" w:rsidP="00C20FCE">
            <w:pPr>
              <w:pStyle w:val="ListParagraph"/>
              <w:spacing w:after="0" w:line="240" w:lineRule="auto"/>
              <w:ind w:left="0"/>
              <w:rPr>
                <w:rFonts w:ascii="Century Gothic" w:hAnsi="Century Gothic"/>
                <w:bCs/>
                <w:sz w:val="24"/>
                <w:szCs w:val="24"/>
              </w:rPr>
            </w:pPr>
            <w:r w:rsidRPr="003F6DAA">
              <w:rPr>
                <w:rFonts w:ascii="Century Gothic" w:eastAsia="Times New Roman" w:hAnsi="Century Gothic" w:cs="Times New Roman"/>
                <w:sz w:val="24"/>
                <w:szCs w:val="24"/>
              </w:rPr>
              <w:t>Read aloud simple sentences and books that are consistent with their phonic knowledge, including some common exception words</w:t>
            </w:r>
          </w:p>
          <w:p w14:paraId="6BF0680E" w14:textId="7D3076B3" w:rsidR="003F6DAA" w:rsidRPr="003F6DAA" w:rsidRDefault="003F6DAA" w:rsidP="00C20FCE">
            <w:pPr>
              <w:pStyle w:val="ListParagraph"/>
              <w:spacing w:after="0" w:line="240" w:lineRule="auto"/>
              <w:ind w:left="0"/>
              <w:rPr>
                <w:rFonts w:ascii="Century Gothic" w:hAnsi="Century Gothic"/>
                <w:bCs/>
                <w:sz w:val="24"/>
                <w:szCs w:val="24"/>
              </w:rPr>
            </w:pPr>
            <w:r w:rsidRPr="003F6DAA">
              <w:rPr>
                <w:rFonts w:ascii="Century Gothic" w:hAnsi="Century Gothic"/>
                <w:b/>
                <w:bCs/>
                <w:sz w:val="24"/>
                <w:szCs w:val="24"/>
              </w:rPr>
              <w:t xml:space="preserve">Writing: </w:t>
            </w:r>
            <w:r w:rsidRPr="003F6DAA">
              <w:rPr>
                <w:rFonts w:ascii="Century Gothic" w:hAnsi="Century Gothic"/>
                <w:bCs/>
                <w:sz w:val="24"/>
                <w:szCs w:val="24"/>
              </w:rPr>
              <w:t xml:space="preserve">Write recognisable letters, most of which are correctly formed. </w:t>
            </w:r>
          </w:p>
          <w:p w14:paraId="47469EF2" w14:textId="16C5429B" w:rsidR="003F6DAA" w:rsidRPr="003F6DAA" w:rsidRDefault="003F6DAA" w:rsidP="00C20FCE">
            <w:pPr>
              <w:pStyle w:val="ListParagraph"/>
              <w:spacing w:after="0" w:line="240" w:lineRule="auto"/>
              <w:ind w:left="0"/>
              <w:rPr>
                <w:rFonts w:ascii="Century Gothic" w:eastAsia="Times New Roman" w:hAnsi="Century Gothic" w:cs="Times New Roman"/>
                <w:sz w:val="24"/>
                <w:szCs w:val="24"/>
              </w:rPr>
            </w:pPr>
            <w:r w:rsidRPr="003F6DAA">
              <w:rPr>
                <w:rFonts w:ascii="Century Gothic" w:eastAsia="Times New Roman" w:hAnsi="Century Gothic" w:cs="Times New Roman"/>
                <w:sz w:val="24"/>
                <w:szCs w:val="24"/>
              </w:rPr>
              <w:t>Spell words by identifying sounds in them and representing the sounds with a letter or letters.</w:t>
            </w:r>
          </w:p>
          <w:p w14:paraId="289904A2" w14:textId="115389E7" w:rsidR="003F6DAA" w:rsidRPr="003F6DAA" w:rsidRDefault="003F6DAA" w:rsidP="00C20FCE">
            <w:pPr>
              <w:pStyle w:val="ListParagraph"/>
              <w:spacing w:after="0" w:line="240" w:lineRule="auto"/>
              <w:ind w:left="0"/>
              <w:rPr>
                <w:rFonts w:ascii="Century Gothic" w:hAnsi="Century Gothic"/>
                <w:bCs/>
                <w:sz w:val="24"/>
                <w:szCs w:val="24"/>
              </w:rPr>
            </w:pPr>
            <w:r w:rsidRPr="003F6DAA">
              <w:rPr>
                <w:rFonts w:ascii="Century Gothic" w:eastAsia="Times New Roman" w:hAnsi="Century Gothic" w:cs="Times New Roman"/>
                <w:sz w:val="24"/>
                <w:szCs w:val="24"/>
              </w:rPr>
              <w:t>Write simple phrases and sentences that can be read by others.</w:t>
            </w:r>
          </w:p>
          <w:p w14:paraId="294D868A" w14:textId="77777777" w:rsidR="003F6DAA" w:rsidRDefault="003F6DAA" w:rsidP="008247DA">
            <w:pPr>
              <w:pStyle w:val="ListParagraph"/>
              <w:spacing w:after="0" w:line="240" w:lineRule="auto"/>
              <w:ind w:left="0"/>
              <w:rPr>
                <w:rFonts w:ascii="Century Gothic" w:hAnsi="Century Gothic"/>
                <w:b/>
                <w:bCs/>
                <w:sz w:val="24"/>
                <w:szCs w:val="24"/>
              </w:rPr>
            </w:pPr>
          </w:p>
          <w:p w14:paraId="16DE285E" w14:textId="77777777" w:rsidR="00814EC3" w:rsidRDefault="008247DA" w:rsidP="008247DA">
            <w:pPr>
              <w:pStyle w:val="ListParagraph"/>
              <w:spacing w:after="0" w:line="240" w:lineRule="auto"/>
              <w:ind w:left="0"/>
              <w:rPr>
                <w:rFonts w:ascii="Century Gothic" w:hAnsi="Century Gothic"/>
                <w:b/>
                <w:bCs/>
                <w:sz w:val="24"/>
                <w:szCs w:val="24"/>
              </w:rPr>
            </w:pPr>
            <w:r>
              <w:rPr>
                <w:rFonts w:ascii="Century Gothic" w:hAnsi="Century Gothic"/>
                <w:b/>
                <w:bCs/>
                <w:sz w:val="24"/>
                <w:szCs w:val="24"/>
              </w:rPr>
              <w:t xml:space="preserve">             </w:t>
            </w:r>
          </w:p>
          <w:p w14:paraId="06A624F5" w14:textId="77777777" w:rsidR="008247DA" w:rsidRDefault="00814EC3" w:rsidP="008247DA">
            <w:pPr>
              <w:pStyle w:val="ListParagraph"/>
              <w:spacing w:after="0" w:line="240" w:lineRule="auto"/>
              <w:ind w:left="0"/>
              <w:rPr>
                <w:rFonts w:ascii="Century Gothic" w:hAnsi="Century Gothic"/>
                <w:b/>
                <w:bCs/>
                <w:sz w:val="24"/>
                <w:szCs w:val="24"/>
              </w:rPr>
            </w:pPr>
            <w:r>
              <w:rPr>
                <w:rFonts w:ascii="Century Gothic" w:hAnsi="Century Gothic"/>
                <w:b/>
                <w:bCs/>
                <w:sz w:val="24"/>
                <w:szCs w:val="24"/>
              </w:rPr>
              <w:t xml:space="preserve">      </w:t>
            </w:r>
            <w:r w:rsidR="008247DA">
              <w:rPr>
                <w:rFonts w:ascii="Century Gothic" w:hAnsi="Century Gothic"/>
                <w:b/>
                <w:bCs/>
                <w:sz w:val="24"/>
                <w:szCs w:val="24"/>
              </w:rPr>
              <w:t xml:space="preserve">     </w:t>
            </w:r>
            <w:r w:rsidR="008247DA" w:rsidRPr="004B1E72">
              <w:rPr>
                <w:rFonts w:ascii="Century Gothic" w:hAnsi="Century Gothic"/>
                <w:b/>
                <w:bCs/>
                <w:sz w:val="24"/>
                <w:szCs w:val="24"/>
              </w:rPr>
              <w:t>Phase</w:t>
            </w:r>
            <w:r w:rsidR="008247DA">
              <w:rPr>
                <w:rFonts w:ascii="Century Gothic" w:hAnsi="Century Gothic"/>
                <w:b/>
                <w:bCs/>
                <w:sz w:val="24"/>
                <w:szCs w:val="24"/>
              </w:rPr>
              <w:t xml:space="preserve"> 1 / 2                            Phase 2/3                               Phase 2/3 Mastery                   Phase 2/3 Mastery                     </w:t>
            </w:r>
            <w:r w:rsidR="008247DA" w:rsidRPr="004B1E72">
              <w:rPr>
                <w:rFonts w:ascii="Century Gothic" w:hAnsi="Century Gothic"/>
                <w:b/>
                <w:bCs/>
                <w:sz w:val="24"/>
                <w:szCs w:val="24"/>
              </w:rPr>
              <w:t xml:space="preserve">Phase </w:t>
            </w:r>
            <w:r w:rsidR="008247DA">
              <w:rPr>
                <w:rFonts w:ascii="Century Gothic" w:hAnsi="Century Gothic"/>
                <w:b/>
                <w:bCs/>
                <w:sz w:val="24"/>
                <w:szCs w:val="24"/>
              </w:rPr>
              <w:t>3 / 4                    Phase 3/ 4 Mastery</w:t>
            </w:r>
          </w:p>
          <w:p w14:paraId="0F1FC2FF" w14:textId="77777777" w:rsidR="001275BB" w:rsidRDefault="001275BB" w:rsidP="008247DA">
            <w:pPr>
              <w:pStyle w:val="ListParagraph"/>
              <w:spacing w:after="0" w:line="240" w:lineRule="auto"/>
              <w:ind w:left="0"/>
              <w:rPr>
                <w:rFonts w:ascii="Century Gothic" w:hAnsi="Century Gothic"/>
                <w:b/>
                <w:bCs/>
                <w:sz w:val="24"/>
                <w:szCs w:val="24"/>
              </w:rPr>
            </w:pPr>
          </w:p>
          <w:p w14:paraId="1C94F147" w14:textId="77777777" w:rsidR="001275BB" w:rsidRDefault="001275BB" w:rsidP="008247DA">
            <w:pPr>
              <w:pStyle w:val="ListParagraph"/>
              <w:spacing w:after="0" w:line="240" w:lineRule="auto"/>
              <w:ind w:left="0"/>
              <w:rPr>
                <w:rFonts w:ascii="Century Gothic" w:hAnsi="Century Gothic"/>
                <w:b/>
                <w:bCs/>
                <w:sz w:val="24"/>
                <w:szCs w:val="24"/>
              </w:rPr>
            </w:pPr>
          </w:p>
          <w:p w14:paraId="20C42C72" w14:textId="77777777" w:rsidR="001275BB" w:rsidRDefault="001275BB" w:rsidP="008247DA">
            <w:pPr>
              <w:pStyle w:val="ListParagraph"/>
              <w:spacing w:after="0" w:line="240" w:lineRule="auto"/>
              <w:ind w:left="0"/>
              <w:rPr>
                <w:rFonts w:ascii="Century Gothic" w:hAnsi="Century Gothic"/>
                <w:b/>
                <w:bCs/>
                <w:sz w:val="24"/>
                <w:szCs w:val="24"/>
              </w:rPr>
            </w:pPr>
          </w:p>
          <w:p w14:paraId="45CE127F" w14:textId="77777777" w:rsidR="001275BB" w:rsidRDefault="001275BB" w:rsidP="008247DA">
            <w:pPr>
              <w:pStyle w:val="ListParagraph"/>
              <w:spacing w:after="0" w:line="240" w:lineRule="auto"/>
              <w:ind w:left="0"/>
              <w:rPr>
                <w:rFonts w:ascii="Century Gothic" w:hAnsi="Century Gothic"/>
                <w:b/>
                <w:bCs/>
                <w:sz w:val="24"/>
                <w:szCs w:val="24"/>
              </w:rPr>
            </w:pPr>
          </w:p>
          <w:p w14:paraId="11A4E319" w14:textId="77777777" w:rsidR="001275BB" w:rsidRDefault="001275BB" w:rsidP="008247DA">
            <w:pPr>
              <w:pStyle w:val="ListParagraph"/>
              <w:spacing w:after="0" w:line="240" w:lineRule="auto"/>
              <w:ind w:left="0"/>
              <w:rPr>
                <w:rFonts w:ascii="Century Gothic" w:hAnsi="Century Gothic"/>
                <w:b/>
                <w:bCs/>
                <w:sz w:val="24"/>
                <w:szCs w:val="24"/>
              </w:rPr>
            </w:pPr>
          </w:p>
          <w:p w14:paraId="56034E60" w14:textId="77777777" w:rsidR="001275BB" w:rsidRDefault="001275BB" w:rsidP="008247DA">
            <w:pPr>
              <w:pStyle w:val="ListParagraph"/>
              <w:spacing w:after="0" w:line="240" w:lineRule="auto"/>
              <w:ind w:left="0"/>
              <w:rPr>
                <w:rFonts w:ascii="Century Gothic" w:hAnsi="Century Gothic"/>
                <w:b/>
                <w:bCs/>
                <w:sz w:val="24"/>
                <w:szCs w:val="24"/>
              </w:rPr>
            </w:pPr>
          </w:p>
          <w:p w14:paraId="2D1A2603" w14:textId="77777777" w:rsidR="001275BB" w:rsidRDefault="001275BB" w:rsidP="008247DA">
            <w:pPr>
              <w:pStyle w:val="ListParagraph"/>
              <w:spacing w:after="0" w:line="240" w:lineRule="auto"/>
              <w:ind w:left="0"/>
              <w:rPr>
                <w:rFonts w:ascii="Century Gothic" w:hAnsi="Century Gothic"/>
                <w:b/>
                <w:bCs/>
                <w:sz w:val="24"/>
                <w:szCs w:val="24"/>
              </w:rPr>
            </w:pPr>
          </w:p>
          <w:p w14:paraId="77C0C6B4" w14:textId="77777777" w:rsidR="001275BB" w:rsidRDefault="001275BB" w:rsidP="008247DA">
            <w:pPr>
              <w:pStyle w:val="ListParagraph"/>
              <w:spacing w:after="0" w:line="240" w:lineRule="auto"/>
              <w:ind w:left="0"/>
              <w:rPr>
                <w:rFonts w:ascii="Century Gothic" w:hAnsi="Century Gothic"/>
                <w:b/>
                <w:bCs/>
                <w:sz w:val="24"/>
                <w:szCs w:val="24"/>
              </w:rPr>
            </w:pPr>
          </w:p>
          <w:p w14:paraId="76B32BCB" w14:textId="77777777" w:rsidR="001275BB" w:rsidRDefault="001275BB" w:rsidP="008247DA">
            <w:pPr>
              <w:pStyle w:val="ListParagraph"/>
              <w:spacing w:after="0" w:line="240" w:lineRule="auto"/>
              <w:ind w:left="0"/>
              <w:rPr>
                <w:rFonts w:ascii="Century Gothic" w:hAnsi="Century Gothic"/>
                <w:b/>
                <w:bCs/>
                <w:sz w:val="24"/>
                <w:szCs w:val="24"/>
              </w:rPr>
            </w:pPr>
          </w:p>
          <w:p w14:paraId="7BBD6D27" w14:textId="77777777" w:rsidR="001275BB" w:rsidRDefault="001275BB" w:rsidP="008247DA">
            <w:pPr>
              <w:pStyle w:val="ListParagraph"/>
              <w:spacing w:after="0" w:line="240" w:lineRule="auto"/>
              <w:ind w:left="0"/>
              <w:rPr>
                <w:rFonts w:ascii="Century Gothic" w:hAnsi="Century Gothic"/>
                <w:b/>
                <w:bCs/>
                <w:sz w:val="24"/>
                <w:szCs w:val="24"/>
              </w:rPr>
            </w:pPr>
          </w:p>
          <w:p w14:paraId="12D228D8" w14:textId="77777777" w:rsidR="001275BB" w:rsidRDefault="001275BB" w:rsidP="008247DA">
            <w:pPr>
              <w:pStyle w:val="ListParagraph"/>
              <w:spacing w:after="0" w:line="240" w:lineRule="auto"/>
              <w:ind w:left="0"/>
              <w:rPr>
                <w:rFonts w:ascii="Century Gothic" w:hAnsi="Century Gothic"/>
                <w:b/>
                <w:bCs/>
                <w:sz w:val="24"/>
                <w:szCs w:val="24"/>
              </w:rPr>
            </w:pPr>
          </w:p>
          <w:p w14:paraId="71914B3B" w14:textId="77777777" w:rsidR="001275BB" w:rsidRDefault="001275BB" w:rsidP="008247DA">
            <w:pPr>
              <w:pStyle w:val="ListParagraph"/>
              <w:spacing w:after="0" w:line="240" w:lineRule="auto"/>
              <w:ind w:left="0"/>
              <w:rPr>
                <w:rFonts w:ascii="Century Gothic" w:hAnsi="Century Gothic"/>
                <w:b/>
                <w:bCs/>
                <w:sz w:val="24"/>
                <w:szCs w:val="24"/>
              </w:rPr>
            </w:pPr>
          </w:p>
          <w:p w14:paraId="11B6BC51" w14:textId="77777777" w:rsidR="001275BB" w:rsidRDefault="001275BB" w:rsidP="008247DA">
            <w:pPr>
              <w:pStyle w:val="ListParagraph"/>
              <w:spacing w:after="0" w:line="240" w:lineRule="auto"/>
              <w:ind w:left="0"/>
              <w:rPr>
                <w:rFonts w:ascii="Century Gothic" w:hAnsi="Century Gothic"/>
                <w:b/>
                <w:bCs/>
                <w:sz w:val="24"/>
                <w:szCs w:val="24"/>
              </w:rPr>
            </w:pPr>
          </w:p>
          <w:p w14:paraId="7147BFA9" w14:textId="77777777" w:rsidR="001275BB" w:rsidRDefault="001275BB" w:rsidP="008247DA">
            <w:pPr>
              <w:pStyle w:val="ListParagraph"/>
              <w:spacing w:after="0" w:line="240" w:lineRule="auto"/>
              <w:ind w:left="0"/>
              <w:rPr>
                <w:rFonts w:ascii="Century Gothic" w:hAnsi="Century Gothic"/>
                <w:b/>
                <w:bCs/>
                <w:sz w:val="24"/>
                <w:szCs w:val="24"/>
              </w:rPr>
            </w:pPr>
          </w:p>
          <w:p w14:paraId="023AB76F" w14:textId="25C42838" w:rsidR="001275BB" w:rsidRPr="008247DA" w:rsidRDefault="001275BB" w:rsidP="008247DA">
            <w:pPr>
              <w:pStyle w:val="ListParagraph"/>
              <w:spacing w:after="0" w:line="240" w:lineRule="auto"/>
              <w:ind w:left="0"/>
              <w:rPr>
                <w:rFonts w:ascii="Century Gothic" w:hAnsi="Century Gothic" w:cs="Arial"/>
                <w:b/>
                <w:bCs/>
                <w:sz w:val="24"/>
                <w:szCs w:val="24"/>
              </w:rPr>
            </w:pPr>
          </w:p>
        </w:tc>
      </w:tr>
      <w:tr w:rsidR="00B50E79" w14:paraId="08AEF0B9" w14:textId="77777777" w:rsidTr="00814EC3">
        <w:trPr>
          <w:trHeight w:val="1134"/>
        </w:trPr>
        <w:tc>
          <w:tcPr>
            <w:tcW w:w="2793" w:type="dxa"/>
            <w:tcBorders>
              <w:top w:val="single" w:sz="18" w:space="0" w:color="auto"/>
              <w:bottom w:val="single" w:sz="24" w:space="0" w:color="auto"/>
            </w:tcBorders>
            <w:shd w:val="clear" w:color="auto" w:fill="FF6699"/>
          </w:tcPr>
          <w:p w14:paraId="70F3F929" w14:textId="77777777" w:rsidR="00C20FCE" w:rsidRPr="001275BB" w:rsidRDefault="00C20FCE" w:rsidP="00C20FCE">
            <w:pPr>
              <w:jc w:val="center"/>
              <w:rPr>
                <w:rFonts w:ascii="Century Gothic" w:hAnsi="Century Gothic"/>
                <w:b/>
                <w:sz w:val="24"/>
                <w:szCs w:val="24"/>
              </w:rPr>
            </w:pPr>
            <w:r w:rsidRPr="001275BB">
              <w:rPr>
                <w:rFonts w:ascii="Century Gothic" w:hAnsi="Century Gothic"/>
                <w:b/>
                <w:sz w:val="24"/>
                <w:szCs w:val="24"/>
              </w:rPr>
              <w:lastRenderedPageBreak/>
              <w:t>Mathematics</w:t>
            </w:r>
          </w:p>
        </w:tc>
        <w:tc>
          <w:tcPr>
            <w:tcW w:w="3395" w:type="dxa"/>
            <w:tcBorders>
              <w:top w:val="single" w:sz="18" w:space="0" w:color="auto"/>
              <w:bottom w:val="single" w:sz="24" w:space="0" w:color="auto"/>
            </w:tcBorders>
            <w:shd w:val="clear" w:color="auto" w:fill="auto"/>
          </w:tcPr>
          <w:p w14:paraId="5AAA7BE6"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Matching. Sorting &amp; Comparing</w:t>
            </w:r>
          </w:p>
          <w:p w14:paraId="596016DF"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Numbers 1, 2, 3</w:t>
            </w:r>
          </w:p>
          <w:p w14:paraId="565A4D90"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Money</w:t>
            </w:r>
          </w:p>
          <w:p w14:paraId="615E845F"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Time</w:t>
            </w:r>
          </w:p>
          <w:p w14:paraId="7F225FB9" w14:textId="77777777" w:rsidR="00C20FCE"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Shape</w:t>
            </w:r>
          </w:p>
          <w:p w14:paraId="12526285" w14:textId="77777777" w:rsidR="003F6DAA" w:rsidRDefault="003F6DAA" w:rsidP="003F6DAA">
            <w:pPr>
              <w:rPr>
                <w:rFonts w:ascii="Century Gothic" w:hAnsi="Century Gothic"/>
                <w:sz w:val="24"/>
                <w:szCs w:val="24"/>
              </w:rPr>
            </w:pPr>
          </w:p>
          <w:p w14:paraId="1F457FD2" w14:textId="77777777" w:rsidR="003F6DAA" w:rsidRDefault="003F6DAA" w:rsidP="003F6DAA">
            <w:pPr>
              <w:rPr>
                <w:rFonts w:ascii="Century Gothic" w:hAnsi="Century Gothic"/>
                <w:sz w:val="24"/>
                <w:szCs w:val="24"/>
              </w:rPr>
            </w:pPr>
          </w:p>
          <w:p w14:paraId="26810027" w14:textId="77777777" w:rsidR="003F6DAA" w:rsidRDefault="003F6DAA" w:rsidP="003F6DAA">
            <w:pPr>
              <w:rPr>
                <w:rFonts w:ascii="Century Gothic" w:hAnsi="Century Gothic"/>
                <w:sz w:val="24"/>
                <w:szCs w:val="24"/>
              </w:rPr>
            </w:pPr>
          </w:p>
          <w:p w14:paraId="3379A6DB" w14:textId="484552A9" w:rsidR="003F6DAA" w:rsidRPr="003F6DAA" w:rsidRDefault="003F6DAA" w:rsidP="003F6DAA">
            <w:pPr>
              <w:rPr>
                <w:rFonts w:ascii="Century Gothic" w:hAnsi="Century Gothic"/>
                <w:sz w:val="24"/>
                <w:szCs w:val="24"/>
              </w:rPr>
            </w:pPr>
          </w:p>
        </w:tc>
        <w:tc>
          <w:tcPr>
            <w:tcW w:w="3223" w:type="dxa"/>
            <w:tcBorders>
              <w:top w:val="single" w:sz="18" w:space="0" w:color="auto"/>
              <w:bottom w:val="single" w:sz="24" w:space="0" w:color="auto"/>
              <w:right w:val="single" w:sz="24" w:space="0" w:color="auto"/>
            </w:tcBorders>
            <w:shd w:val="clear" w:color="auto" w:fill="auto"/>
          </w:tcPr>
          <w:p w14:paraId="5D02E671"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Numbers 4, 5, 0</w:t>
            </w:r>
          </w:p>
          <w:p w14:paraId="534F6773"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Money</w:t>
            </w:r>
          </w:p>
          <w:p w14:paraId="28407DEC"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Time</w:t>
            </w:r>
          </w:p>
          <w:p w14:paraId="4D2B83BA"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Shape</w:t>
            </w:r>
          </w:p>
          <w:p w14:paraId="19694ADE"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Early doubling</w:t>
            </w:r>
          </w:p>
        </w:tc>
        <w:tc>
          <w:tcPr>
            <w:tcW w:w="3293" w:type="dxa"/>
            <w:tcBorders>
              <w:top w:val="single" w:sz="18" w:space="0" w:color="auto"/>
              <w:left w:val="single" w:sz="24" w:space="0" w:color="auto"/>
              <w:bottom w:val="single" w:sz="24" w:space="0" w:color="auto"/>
            </w:tcBorders>
          </w:tcPr>
          <w:p w14:paraId="7769E762"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 xml:space="preserve">Numbers 5, 6, 7 </w:t>
            </w:r>
          </w:p>
          <w:p w14:paraId="34DE9868"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Money</w:t>
            </w:r>
          </w:p>
          <w:p w14:paraId="5A89A6B8"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Time</w:t>
            </w:r>
          </w:p>
          <w:p w14:paraId="6DCDD1FC"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Shape</w:t>
            </w:r>
          </w:p>
          <w:p w14:paraId="0BFD9507"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Early doubling</w:t>
            </w:r>
          </w:p>
        </w:tc>
        <w:tc>
          <w:tcPr>
            <w:tcW w:w="3530" w:type="dxa"/>
            <w:tcBorders>
              <w:top w:val="single" w:sz="18" w:space="0" w:color="auto"/>
              <w:bottom w:val="single" w:sz="24" w:space="0" w:color="auto"/>
              <w:right w:val="single" w:sz="24" w:space="0" w:color="auto"/>
            </w:tcBorders>
          </w:tcPr>
          <w:p w14:paraId="1A4AF75A"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Numbers 7, 8, 9, 10</w:t>
            </w:r>
          </w:p>
          <w:p w14:paraId="48FFE7F3"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 xml:space="preserve">Halving </w:t>
            </w:r>
          </w:p>
          <w:p w14:paraId="1C722E38"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Doubling</w:t>
            </w:r>
          </w:p>
          <w:p w14:paraId="6363E51F"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Sharing</w:t>
            </w:r>
          </w:p>
        </w:tc>
        <w:tc>
          <w:tcPr>
            <w:tcW w:w="3095" w:type="dxa"/>
            <w:tcBorders>
              <w:top w:val="single" w:sz="18" w:space="0" w:color="auto"/>
              <w:left w:val="single" w:sz="24" w:space="0" w:color="auto"/>
              <w:bottom w:val="single" w:sz="24" w:space="0" w:color="auto"/>
            </w:tcBorders>
          </w:tcPr>
          <w:p w14:paraId="0A59BABF"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Numbers 10, 11, 12, 13, 14, 15</w:t>
            </w:r>
          </w:p>
          <w:p w14:paraId="2F5DD4C1"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Money, time, shape</w:t>
            </w:r>
          </w:p>
          <w:p w14:paraId="3DB7BFC3"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Halving, doubling, sharing</w:t>
            </w:r>
          </w:p>
        </w:tc>
        <w:tc>
          <w:tcPr>
            <w:tcW w:w="3346" w:type="dxa"/>
            <w:tcBorders>
              <w:top w:val="single" w:sz="18" w:space="0" w:color="auto"/>
              <w:bottom w:val="single" w:sz="24" w:space="0" w:color="auto"/>
            </w:tcBorders>
          </w:tcPr>
          <w:p w14:paraId="4D4478E6"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Numbers 16, 17, 18, 19, 20</w:t>
            </w:r>
          </w:p>
          <w:p w14:paraId="56DF0052"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Money, time, shape</w:t>
            </w:r>
          </w:p>
          <w:p w14:paraId="441C31CA"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Halving, doubling, sharing</w:t>
            </w:r>
          </w:p>
        </w:tc>
      </w:tr>
      <w:tr w:rsidR="003F6DAA" w14:paraId="40B180EF" w14:textId="77777777" w:rsidTr="00814EC3">
        <w:trPr>
          <w:trHeight w:val="1134"/>
        </w:trPr>
        <w:tc>
          <w:tcPr>
            <w:tcW w:w="2793" w:type="dxa"/>
            <w:tcBorders>
              <w:top w:val="single" w:sz="18" w:space="0" w:color="auto"/>
              <w:bottom w:val="single" w:sz="24" w:space="0" w:color="auto"/>
            </w:tcBorders>
            <w:shd w:val="clear" w:color="auto" w:fill="FFCCFF"/>
          </w:tcPr>
          <w:p w14:paraId="26E16FEF" w14:textId="6B2325F2" w:rsidR="003F6DAA" w:rsidRDefault="003F6DAA" w:rsidP="003F6DAA">
            <w:pPr>
              <w:jc w:val="center"/>
              <w:rPr>
                <w:rFonts w:ascii="Century Gothic" w:hAnsi="Century Gothic"/>
                <w:b/>
                <w:sz w:val="24"/>
                <w:szCs w:val="24"/>
              </w:rPr>
            </w:pPr>
            <w:r w:rsidRPr="00433A0C">
              <w:rPr>
                <w:rFonts w:ascii="Century Gothic" w:hAnsi="Century Gothic"/>
                <w:b/>
                <w:sz w:val="24"/>
                <w:szCs w:val="24"/>
              </w:rPr>
              <w:t>ELG 2021</w:t>
            </w:r>
          </w:p>
          <w:p w14:paraId="3E739340" w14:textId="77777777" w:rsidR="003F6DAA" w:rsidRDefault="003F6DAA" w:rsidP="003F6DAA">
            <w:pPr>
              <w:jc w:val="center"/>
              <w:rPr>
                <w:rFonts w:ascii="Century Gothic" w:hAnsi="Century Gothic"/>
                <w:b/>
                <w:sz w:val="24"/>
                <w:szCs w:val="24"/>
              </w:rPr>
            </w:pPr>
          </w:p>
          <w:p w14:paraId="5D122E04" w14:textId="5BEBA4E2" w:rsidR="003F6DAA" w:rsidRDefault="003F6DAA" w:rsidP="003F6DAA">
            <w:pPr>
              <w:jc w:val="center"/>
              <w:rPr>
                <w:rFonts w:ascii="Century Gothic" w:hAnsi="Century Gothic"/>
                <w:b/>
                <w:sz w:val="24"/>
                <w:szCs w:val="24"/>
              </w:rPr>
            </w:pPr>
            <w:r>
              <w:rPr>
                <w:rFonts w:ascii="Century Gothic" w:hAnsi="Century Gothic"/>
                <w:b/>
                <w:sz w:val="24"/>
                <w:szCs w:val="24"/>
              </w:rPr>
              <w:t>Number</w:t>
            </w:r>
          </w:p>
          <w:p w14:paraId="7A2150BC" w14:textId="77777777" w:rsidR="003F6DAA" w:rsidRDefault="003F6DAA" w:rsidP="003F6DAA">
            <w:pPr>
              <w:jc w:val="center"/>
              <w:rPr>
                <w:rFonts w:ascii="Century Gothic" w:hAnsi="Century Gothic"/>
                <w:b/>
                <w:sz w:val="24"/>
                <w:szCs w:val="24"/>
              </w:rPr>
            </w:pPr>
          </w:p>
          <w:p w14:paraId="18684A7C" w14:textId="2BC677AA" w:rsidR="003F6DAA" w:rsidRDefault="003F6DAA" w:rsidP="003F6DAA">
            <w:pPr>
              <w:jc w:val="center"/>
              <w:rPr>
                <w:rFonts w:ascii="Century Gothic" w:hAnsi="Century Gothic"/>
                <w:b/>
                <w:sz w:val="24"/>
                <w:szCs w:val="24"/>
              </w:rPr>
            </w:pPr>
            <w:r>
              <w:rPr>
                <w:rFonts w:ascii="Century Gothic" w:hAnsi="Century Gothic"/>
                <w:b/>
                <w:sz w:val="24"/>
                <w:szCs w:val="24"/>
              </w:rPr>
              <w:t>Numerical patterns</w:t>
            </w:r>
          </w:p>
          <w:p w14:paraId="67F8E53B" w14:textId="77777777" w:rsidR="003F6DAA" w:rsidRPr="004B1E72" w:rsidRDefault="003F6DAA" w:rsidP="00C20FCE">
            <w:pPr>
              <w:jc w:val="center"/>
              <w:rPr>
                <w:rFonts w:ascii="Century Gothic" w:hAnsi="Century Gothic"/>
                <w:sz w:val="24"/>
                <w:szCs w:val="24"/>
              </w:rPr>
            </w:pPr>
          </w:p>
        </w:tc>
        <w:tc>
          <w:tcPr>
            <w:tcW w:w="19882" w:type="dxa"/>
            <w:gridSpan w:val="6"/>
            <w:tcBorders>
              <w:top w:val="single" w:sz="18" w:space="0" w:color="auto"/>
              <w:bottom w:val="single" w:sz="24" w:space="0" w:color="auto"/>
            </w:tcBorders>
            <w:shd w:val="clear" w:color="auto" w:fill="FFCCFF"/>
          </w:tcPr>
          <w:p w14:paraId="690B466A" w14:textId="77777777" w:rsidR="00BE14BC" w:rsidRPr="00BE14BC" w:rsidRDefault="00BE14BC" w:rsidP="00BE14BC">
            <w:pPr>
              <w:tabs>
                <w:tab w:val="left" w:pos="2962"/>
              </w:tabs>
              <w:rPr>
                <w:rFonts w:ascii="Century Gothic" w:hAnsi="Century Gothic"/>
                <w:b/>
                <w:sz w:val="24"/>
                <w:szCs w:val="24"/>
              </w:rPr>
            </w:pPr>
            <w:r w:rsidRPr="00BE14BC">
              <w:rPr>
                <w:rFonts w:ascii="Century Gothic" w:hAnsi="Century Gothic"/>
                <w:b/>
                <w:sz w:val="24"/>
                <w:szCs w:val="24"/>
              </w:rPr>
              <w:t>ELG 2021</w:t>
            </w:r>
          </w:p>
          <w:p w14:paraId="284C5105" w14:textId="463136AC" w:rsidR="003F6DAA" w:rsidRPr="00BE14BC" w:rsidRDefault="003F6DAA" w:rsidP="00BE14BC">
            <w:pPr>
              <w:tabs>
                <w:tab w:val="left" w:pos="2962"/>
              </w:tabs>
              <w:rPr>
                <w:rFonts w:ascii="Century Gothic" w:hAnsi="Century Gothic"/>
                <w:b/>
                <w:sz w:val="24"/>
                <w:szCs w:val="24"/>
              </w:rPr>
            </w:pPr>
            <w:r w:rsidRPr="00BE14BC">
              <w:rPr>
                <w:rFonts w:ascii="Century Gothic" w:hAnsi="Century Gothic"/>
                <w:b/>
                <w:sz w:val="24"/>
                <w:szCs w:val="24"/>
              </w:rPr>
              <w:t xml:space="preserve">Number: </w:t>
            </w:r>
            <w:r w:rsidRPr="00BE14BC">
              <w:rPr>
                <w:rFonts w:ascii="Century Gothic" w:hAnsi="Century Gothic"/>
                <w:sz w:val="24"/>
                <w:szCs w:val="24"/>
              </w:rPr>
              <w:t>Have a deep understanding of numbers to 10, including the comparison of each number.</w:t>
            </w:r>
          </w:p>
          <w:p w14:paraId="48343159" w14:textId="4A2056E3" w:rsidR="003F6DAA" w:rsidRPr="00BE14BC" w:rsidRDefault="003F6DAA" w:rsidP="00BE14BC">
            <w:pPr>
              <w:tabs>
                <w:tab w:val="left" w:pos="2962"/>
              </w:tabs>
              <w:rPr>
                <w:rFonts w:ascii="Century Gothic" w:hAnsi="Century Gothic"/>
                <w:b/>
                <w:sz w:val="24"/>
                <w:szCs w:val="24"/>
              </w:rPr>
            </w:pPr>
            <w:r w:rsidRPr="00BE14BC">
              <w:rPr>
                <w:rFonts w:ascii="Century Gothic" w:eastAsia="Times New Roman" w:hAnsi="Century Gothic" w:cs="Times New Roman"/>
                <w:color w:val="333333"/>
                <w:sz w:val="24"/>
                <w:szCs w:val="24"/>
              </w:rPr>
              <w:t>Subitise (recognise quantities without counting) up to 5</w:t>
            </w:r>
          </w:p>
          <w:p w14:paraId="18F1F2BF" w14:textId="4C93EAB8" w:rsidR="003F6DAA" w:rsidRPr="00BE14BC" w:rsidRDefault="003F6DAA" w:rsidP="00BE14BC">
            <w:pPr>
              <w:tabs>
                <w:tab w:val="left" w:pos="2962"/>
              </w:tabs>
              <w:rPr>
                <w:rFonts w:ascii="Century Gothic" w:eastAsia="Times New Roman" w:hAnsi="Century Gothic" w:cs="Times New Roman"/>
                <w:color w:val="333333"/>
                <w:sz w:val="24"/>
                <w:szCs w:val="24"/>
              </w:rPr>
            </w:pPr>
            <w:r w:rsidRPr="00BE14BC">
              <w:rPr>
                <w:rFonts w:ascii="Century Gothic" w:eastAsia="Times New Roman" w:hAnsi="Century Gothic" w:cs="Times New Roman"/>
                <w:color w:val="333333"/>
                <w:sz w:val="24"/>
                <w:szCs w:val="24"/>
              </w:rPr>
              <w:t>Automatically recall (without reference to rhymes, counting or other aids) number bonds up to 5 (including subtraction facts) and some number bonds to 10, including double facts.</w:t>
            </w:r>
          </w:p>
          <w:p w14:paraId="61A0853C" w14:textId="77777777" w:rsidR="00814EC3" w:rsidRPr="003F6DAA" w:rsidRDefault="00814EC3" w:rsidP="003F6DAA">
            <w:pPr>
              <w:pStyle w:val="ListParagraph"/>
              <w:tabs>
                <w:tab w:val="left" w:pos="2962"/>
              </w:tabs>
              <w:spacing w:after="0" w:line="240" w:lineRule="auto"/>
              <w:rPr>
                <w:rFonts w:ascii="Century Gothic" w:hAnsi="Century Gothic"/>
                <w:b/>
                <w:sz w:val="24"/>
                <w:szCs w:val="24"/>
              </w:rPr>
            </w:pPr>
          </w:p>
          <w:p w14:paraId="2098B931" w14:textId="77777777" w:rsidR="000B7ED7" w:rsidRPr="00BE14BC" w:rsidRDefault="003F6DAA" w:rsidP="00BE14BC">
            <w:pPr>
              <w:tabs>
                <w:tab w:val="left" w:pos="2962"/>
              </w:tabs>
              <w:rPr>
                <w:rFonts w:ascii="Century Gothic" w:hAnsi="Century Gothic"/>
                <w:b/>
                <w:sz w:val="24"/>
                <w:szCs w:val="24"/>
              </w:rPr>
            </w:pPr>
            <w:r w:rsidRPr="00BE14BC">
              <w:rPr>
                <w:rFonts w:ascii="Century Gothic" w:hAnsi="Century Gothic"/>
                <w:b/>
                <w:sz w:val="24"/>
                <w:szCs w:val="24"/>
              </w:rPr>
              <w:t xml:space="preserve">Numerical Patterns: </w:t>
            </w:r>
            <w:r w:rsidR="000B7ED7" w:rsidRPr="00BE14BC">
              <w:rPr>
                <w:rFonts w:ascii="Century Gothic" w:hAnsi="Century Gothic"/>
                <w:sz w:val="24"/>
                <w:szCs w:val="24"/>
              </w:rPr>
              <w:t>Verbally count beyond 20, recognising the pattern of the counting system.</w:t>
            </w:r>
            <w:r w:rsidRPr="00BE14BC">
              <w:rPr>
                <w:rFonts w:ascii="Century Gothic" w:hAnsi="Century Gothic"/>
                <w:b/>
                <w:sz w:val="24"/>
                <w:szCs w:val="24"/>
              </w:rPr>
              <w:t xml:space="preserve"> </w:t>
            </w:r>
          </w:p>
          <w:p w14:paraId="06673821" w14:textId="41F584F3" w:rsidR="000B7ED7" w:rsidRPr="00BE14BC" w:rsidRDefault="000B7ED7" w:rsidP="00BE14BC">
            <w:pPr>
              <w:tabs>
                <w:tab w:val="left" w:pos="2962"/>
              </w:tabs>
              <w:rPr>
                <w:rFonts w:ascii="Century Gothic" w:eastAsia="Times New Roman" w:hAnsi="Century Gothic" w:cs="Times New Roman"/>
                <w:color w:val="333333"/>
                <w:sz w:val="24"/>
                <w:szCs w:val="24"/>
              </w:rPr>
            </w:pPr>
            <w:r w:rsidRPr="00BE14BC">
              <w:rPr>
                <w:rFonts w:ascii="Century Gothic" w:eastAsia="Times New Roman" w:hAnsi="Century Gothic" w:cs="Times New Roman"/>
                <w:color w:val="333333"/>
                <w:sz w:val="24"/>
                <w:szCs w:val="24"/>
              </w:rPr>
              <w:lastRenderedPageBreak/>
              <w:t>Compare quantities up to 10 in different contexts, recognising when one quantity is greater than, less than or the same as the other quantity.</w:t>
            </w:r>
          </w:p>
          <w:p w14:paraId="46F1FD6C" w14:textId="77777777" w:rsidR="003F6DAA" w:rsidRPr="00BE14BC" w:rsidRDefault="000B7ED7" w:rsidP="00BE14BC">
            <w:pPr>
              <w:tabs>
                <w:tab w:val="left" w:pos="2962"/>
              </w:tabs>
              <w:rPr>
                <w:rFonts w:ascii="Century Gothic" w:eastAsia="Times New Roman" w:hAnsi="Century Gothic" w:cs="Times New Roman"/>
                <w:color w:val="333333"/>
                <w:sz w:val="24"/>
                <w:szCs w:val="24"/>
              </w:rPr>
            </w:pPr>
            <w:r w:rsidRPr="00BE14BC">
              <w:rPr>
                <w:rFonts w:ascii="Century Gothic" w:eastAsia="Times New Roman" w:hAnsi="Century Gothic" w:cs="Times New Roman"/>
                <w:color w:val="333333"/>
                <w:sz w:val="24"/>
                <w:szCs w:val="24"/>
              </w:rPr>
              <w:t>Explore and represent patterns within numbers up to 10, including evens and odds, double facts and how quantities can be distributed equally</w:t>
            </w:r>
            <w:r w:rsidR="00814EC3" w:rsidRPr="00BE14BC">
              <w:rPr>
                <w:rFonts w:ascii="Century Gothic" w:eastAsia="Times New Roman" w:hAnsi="Century Gothic" w:cs="Times New Roman"/>
                <w:color w:val="333333"/>
                <w:sz w:val="24"/>
                <w:szCs w:val="24"/>
              </w:rPr>
              <w:t>.</w:t>
            </w:r>
          </w:p>
          <w:p w14:paraId="05E1C0E3" w14:textId="0A5055A3" w:rsidR="00814EC3" w:rsidRPr="00814EC3" w:rsidRDefault="00814EC3" w:rsidP="00814EC3">
            <w:pPr>
              <w:pStyle w:val="ListParagraph"/>
              <w:tabs>
                <w:tab w:val="left" w:pos="2962"/>
              </w:tabs>
              <w:spacing w:after="0" w:line="240" w:lineRule="auto"/>
              <w:rPr>
                <w:rFonts w:ascii="Century Gothic" w:eastAsia="Times New Roman" w:hAnsi="Century Gothic" w:cs="Times New Roman"/>
                <w:color w:val="333333"/>
                <w:sz w:val="24"/>
                <w:szCs w:val="24"/>
              </w:rPr>
            </w:pPr>
          </w:p>
        </w:tc>
      </w:tr>
      <w:tr w:rsidR="00B50E79" w14:paraId="497718EF" w14:textId="77777777" w:rsidTr="00814EC3">
        <w:trPr>
          <w:trHeight w:val="1565"/>
        </w:trPr>
        <w:tc>
          <w:tcPr>
            <w:tcW w:w="2793" w:type="dxa"/>
            <w:vMerge w:val="restart"/>
            <w:tcBorders>
              <w:top w:val="single" w:sz="24" w:space="0" w:color="auto"/>
            </w:tcBorders>
            <w:shd w:val="clear" w:color="auto" w:fill="FF99CC"/>
          </w:tcPr>
          <w:p w14:paraId="597E30DD" w14:textId="77777777" w:rsidR="00C20FCE" w:rsidRPr="00D34450" w:rsidRDefault="00C20FCE" w:rsidP="00C20FCE">
            <w:pPr>
              <w:jc w:val="center"/>
              <w:rPr>
                <w:rFonts w:ascii="Century Gothic" w:hAnsi="Century Gothic"/>
                <w:b/>
                <w:sz w:val="24"/>
                <w:szCs w:val="24"/>
              </w:rPr>
            </w:pPr>
            <w:r w:rsidRPr="00D34450">
              <w:rPr>
                <w:rFonts w:ascii="Century Gothic" w:hAnsi="Century Gothic"/>
                <w:b/>
                <w:sz w:val="24"/>
                <w:szCs w:val="24"/>
              </w:rPr>
              <w:lastRenderedPageBreak/>
              <w:t>Understanding the World</w:t>
            </w:r>
          </w:p>
          <w:p w14:paraId="0B3803E1" w14:textId="77777777" w:rsidR="00814EC3" w:rsidRDefault="00814EC3" w:rsidP="00C20FCE">
            <w:pPr>
              <w:jc w:val="center"/>
              <w:rPr>
                <w:rFonts w:ascii="Century Gothic" w:hAnsi="Century Gothic"/>
                <w:sz w:val="24"/>
                <w:szCs w:val="24"/>
              </w:rPr>
            </w:pPr>
          </w:p>
          <w:p w14:paraId="51AC71F5" w14:textId="77777777" w:rsidR="00814EC3" w:rsidRDefault="00814EC3" w:rsidP="00814EC3">
            <w:pPr>
              <w:jc w:val="center"/>
              <w:rPr>
                <w:rFonts w:ascii="Century Gothic" w:hAnsi="Century Gothic"/>
                <w:b/>
                <w:sz w:val="24"/>
                <w:szCs w:val="24"/>
              </w:rPr>
            </w:pPr>
          </w:p>
          <w:p w14:paraId="15DEDEF7" w14:textId="77777777" w:rsidR="00814EC3" w:rsidRDefault="00814EC3" w:rsidP="00814EC3">
            <w:pPr>
              <w:jc w:val="center"/>
              <w:rPr>
                <w:rFonts w:ascii="Century Gothic" w:hAnsi="Century Gothic"/>
                <w:b/>
                <w:sz w:val="24"/>
                <w:szCs w:val="24"/>
              </w:rPr>
            </w:pPr>
          </w:p>
          <w:p w14:paraId="342AF7B2" w14:textId="77777777" w:rsidR="00814EC3" w:rsidRDefault="00814EC3" w:rsidP="00814EC3">
            <w:pPr>
              <w:jc w:val="center"/>
              <w:rPr>
                <w:rFonts w:ascii="Century Gothic" w:hAnsi="Century Gothic"/>
                <w:b/>
                <w:sz w:val="24"/>
                <w:szCs w:val="24"/>
              </w:rPr>
            </w:pPr>
          </w:p>
          <w:p w14:paraId="4C1AF32F" w14:textId="77777777" w:rsidR="00814EC3" w:rsidRDefault="00814EC3" w:rsidP="00814EC3">
            <w:pPr>
              <w:jc w:val="center"/>
              <w:rPr>
                <w:rFonts w:ascii="Century Gothic" w:hAnsi="Century Gothic"/>
                <w:b/>
                <w:sz w:val="24"/>
                <w:szCs w:val="24"/>
              </w:rPr>
            </w:pPr>
          </w:p>
          <w:p w14:paraId="58C04274" w14:textId="77777777" w:rsidR="00814EC3" w:rsidRDefault="00814EC3" w:rsidP="00814EC3">
            <w:pPr>
              <w:jc w:val="center"/>
              <w:rPr>
                <w:rFonts w:ascii="Century Gothic" w:hAnsi="Century Gothic"/>
                <w:b/>
                <w:sz w:val="24"/>
                <w:szCs w:val="24"/>
              </w:rPr>
            </w:pPr>
          </w:p>
          <w:p w14:paraId="534105F4" w14:textId="77777777" w:rsidR="00814EC3" w:rsidRDefault="00814EC3" w:rsidP="00814EC3">
            <w:pPr>
              <w:jc w:val="center"/>
              <w:rPr>
                <w:rFonts w:ascii="Century Gothic" w:hAnsi="Century Gothic"/>
                <w:b/>
                <w:sz w:val="24"/>
                <w:szCs w:val="24"/>
              </w:rPr>
            </w:pPr>
          </w:p>
          <w:p w14:paraId="6C9AE332" w14:textId="77777777" w:rsidR="00814EC3" w:rsidRDefault="00814EC3" w:rsidP="00814EC3">
            <w:pPr>
              <w:jc w:val="center"/>
              <w:rPr>
                <w:rFonts w:ascii="Century Gothic" w:hAnsi="Century Gothic"/>
                <w:b/>
                <w:sz w:val="24"/>
                <w:szCs w:val="24"/>
              </w:rPr>
            </w:pPr>
          </w:p>
          <w:p w14:paraId="77D2FBAC" w14:textId="77777777" w:rsidR="00814EC3" w:rsidRDefault="00814EC3" w:rsidP="00814EC3">
            <w:pPr>
              <w:jc w:val="center"/>
              <w:rPr>
                <w:rFonts w:ascii="Century Gothic" w:hAnsi="Century Gothic"/>
                <w:b/>
                <w:sz w:val="24"/>
                <w:szCs w:val="24"/>
              </w:rPr>
            </w:pPr>
          </w:p>
          <w:p w14:paraId="57800822" w14:textId="77777777" w:rsidR="00814EC3" w:rsidRDefault="00814EC3" w:rsidP="00814EC3">
            <w:pPr>
              <w:jc w:val="center"/>
              <w:rPr>
                <w:rFonts w:ascii="Century Gothic" w:hAnsi="Century Gothic"/>
                <w:b/>
                <w:sz w:val="24"/>
                <w:szCs w:val="24"/>
              </w:rPr>
            </w:pPr>
          </w:p>
          <w:p w14:paraId="4D9CC855" w14:textId="77777777" w:rsidR="00814EC3" w:rsidRDefault="00814EC3" w:rsidP="00814EC3">
            <w:pPr>
              <w:jc w:val="center"/>
              <w:rPr>
                <w:rFonts w:ascii="Century Gothic" w:hAnsi="Century Gothic"/>
                <w:b/>
                <w:sz w:val="24"/>
                <w:szCs w:val="24"/>
              </w:rPr>
            </w:pPr>
          </w:p>
          <w:p w14:paraId="27FD2492" w14:textId="77777777" w:rsidR="00814EC3" w:rsidRDefault="00814EC3" w:rsidP="00814EC3">
            <w:pPr>
              <w:jc w:val="center"/>
              <w:rPr>
                <w:rFonts w:ascii="Century Gothic" w:hAnsi="Century Gothic"/>
                <w:b/>
                <w:sz w:val="24"/>
                <w:szCs w:val="24"/>
              </w:rPr>
            </w:pPr>
          </w:p>
          <w:p w14:paraId="7EF97ACB" w14:textId="269FE125" w:rsidR="00814EC3" w:rsidRDefault="00814EC3" w:rsidP="00814EC3">
            <w:pPr>
              <w:jc w:val="center"/>
              <w:rPr>
                <w:rFonts w:ascii="Century Gothic" w:hAnsi="Century Gothic"/>
                <w:b/>
                <w:sz w:val="24"/>
                <w:szCs w:val="24"/>
              </w:rPr>
            </w:pPr>
            <w:r w:rsidRPr="00433A0C">
              <w:rPr>
                <w:rFonts w:ascii="Century Gothic" w:hAnsi="Century Gothic"/>
                <w:b/>
                <w:sz w:val="24"/>
                <w:szCs w:val="24"/>
              </w:rPr>
              <w:t>ELG 2021</w:t>
            </w:r>
          </w:p>
          <w:p w14:paraId="5E8D20C8" w14:textId="672F786A" w:rsidR="00814EC3" w:rsidRDefault="00814EC3" w:rsidP="00814EC3">
            <w:pPr>
              <w:jc w:val="center"/>
              <w:rPr>
                <w:rFonts w:ascii="Century Gothic" w:hAnsi="Century Gothic"/>
                <w:b/>
                <w:sz w:val="24"/>
                <w:szCs w:val="24"/>
              </w:rPr>
            </w:pPr>
          </w:p>
          <w:p w14:paraId="5118E2F3" w14:textId="7D954236" w:rsidR="00814EC3" w:rsidRDefault="00814EC3" w:rsidP="00814EC3">
            <w:pPr>
              <w:tabs>
                <w:tab w:val="left" w:pos="4861"/>
              </w:tabs>
              <w:jc w:val="center"/>
              <w:rPr>
                <w:rFonts w:ascii="Century Gothic" w:eastAsia="Times New Roman" w:hAnsi="Century Gothic" w:cs="Arial"/>
                <w:b/>
                <w:sz w:val="24"/>
                <w:szCs w:val="24"/>
                <w:lang w:eastAsia="en-GB"/>
              </w:rPr>
            </w:pPr>
            <w:r>
              <w:rPr>
                <w:rFonts w:ascii="Century Gothic" w:eastAsia="Times New Roman" w:hAnsi="Century Gothic" w:cs="Arial"/>
                <w:b/>
                <w:sz w:val="24"/>
                <w:szCs w:val="24"/>
                <w:lang w:eastAsia="en-GB"/>
              </w:rPr>
              <w:t>Past and Present</w:t>
            </w:r>
          </w:p>
          <w:p w14:paraId="621A0E72" w14:textId="1CA91CEF" w:rsidR="00814EC3" w:rsidRDefault="00814EC3" w:rsidP="00814EC3">
            <w:pPr>
              <w:tabs>
                <w:tab w:val="left" w:pos="4861"/>
              </w:tabs>
              <w:jc w:val="center"/>
              <w:rPr>
                <w:rFonts w:ascii="Century Gothic" w:eastAsia="Times New Roman" w:hAnsi="Century Gothic" w:cs="Arial"/>
                <w:b/>
                <w:sz w:val="24"/>
                <w:szCs w:val="24"/>
                <w:lang w:eastAsia="en-GB"/>
              </w:rPr>
            </w:pPr>
          </w:p>
          <w:p w14:paraId="1EC7B76C" w14:textId="3A27BFB2" w:rsidR="00814EC3" w:rsidRDefault="00814EC3" w:rsidP="00814EC3">
            <w:pPr>
              <w:tabs>
                <w:tab w:val="left" w:pos="4861"/>
              </w:tabs>
              <w:jc w:val="center"/>
              <w:rPr>
                <w:rFonts w:ascii="Century Gothic" w:eastAsia="Times New Roman" w:hAnsi="Century Gothic" w:cs="Arial"/>
                <w:b/>
                <w:sz w:val="24"/>
                <w:szCs w:val="24"/>
                <w:lang w:eastAsia="en-GB"/>
              </w:rPr>
            </w:pPr>
            <w:r>
              <w:rPr>
                <w:rFonts w:ascii="Century Gothic" w:eastAsia="Times New Roman" w:hAnsi="Century Gothic" w:cs="Arial"/>
                <w:b/>
                <w:sz w:val="24"/>
                <w:szCs w:val="24"/>
                <w:lang w:eastAsia="en-GB"/>
              </w:rPr>
              <w:t>People, Culture and Communities</w:t>
            </w:r>
          </w:p>
          <w:p w14:paraId="21F1F558" w14:textId="77777777" w:rsidR="00814EC3" w:rsidRDefault="00814EC3" w:rsidP="00814EC3">
            <w:pPr>
              <w:tabs>
                <w:tab w:val="left" w:pos="4861"/>
              </w:tabs>
              <w:jc w:val="center"/>
              <w:rPr>
                <w:rFonts w:ascii="Century Gothic" w:eastAsia="Times New Roman" w:hAnsi="Century Gothic" w:cs="Arial"/>
                <w:b/>
                <w:sz w:val="24"/>
                <w:szCs w:val="24"/>
                <w:lang w:eastAsia="en-GB"/>
              </w:rPr>
            </w:pPr>
          </w:p>
          <w:p w14:paraId="2ECFAE60" w14:textId="306552D7" w:rsidR="00814EC3" w:rsidRPr="00814EC3" w:rsidRDefault="00814EC3" w:rsidP="00814EC3">
            <w:pPr>
              <w:tabs>
                <w:tab w:val="left" w:pos="4861"/>
              </w:tabs>
              <w:jc w:val="center"/>
              <w:rPr>
                <w:rFonts w:ascii="Century Gothic" w:eastAsia="Times New Roman" w:hAnsi="Century Gothic" w:cs="Arial"/>
                <w:b/>
                <w:sz w:val="24"/>
                <w:szCs w:val="24"/>
                <w:lang w:eastAsia="en-GB"/>
              </w:rPr>
            </w:pPr>
            <w:r>
              <w:rPr>
                <w:rFonts w:ascii="Century Gothic" w:eastAsia="Times New Roman" w:hAnsi="Century Gothic" w:cs="Arial"/>
                <w:b/>
                <w:sz w:val="24"/>
                <w:szCs w:val="24"/>
                <w:lang w:eastAsia="en-GB"/>
              </w:rPr>
              <w:t>The Natural World</w:t>
            </w:r>
          </w:p>
          <w:p w14:paraId="232B5998" w14:textId="77777777" w:rsidR="00814EC3" w:rsidRDefault="00814EC3" w:rsidP="00814EC3">
            <w:pPr>
              <w:jc w:val="center"/>
              <w:rPr>
                <w:rFonts w:ascii="Century Gothic" w:hAnsi="Century Gothic"/>
                <w:b/>
                <w:sz w:val="24"/>
                <w:szCs w:val="24"/>
              </w:rPr>
            </w:pPr>
          </w:p>
          <w:p w14:paraId="3A55909F" w14:textId="592568F2" w:rsidR="00814EC3" w:rsidRPr="004B1E72" w:rsidRDefault="00814EC3" w:rsidP="00C20FCE">
            <w:pPr>
              <w:jc w:val="center"/>
              <w:rPr>
                <w:rFonts w:ascii="Century Gothic" w:hAnsi="Century Gothic"/>
                <w:sz w:val="24"/>
                <w:szCs w:val="24"/>
              </w:rPr>
            </w:pPr>
          </w:p>
        </w:tc>
        <w:tc>
          <w:tcPr>
            <w:tcW w:w="3395" w:type="dxa"/>
            <w:tcBorders>
              <w:top w:val="single" w:sz="24" w:space="0" w:color="auto"/>
              <w:bottom w:val="nil"/>
            </w:tcBorders>
            <w:shd w:val="clear" w:color="auto" w:fill="auto"/>
          </w:tcPr>
          <w:p w14:paraId="7F99EC10"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Talk about members of their immediate family and community.</w:t>
            </w:r>
          </w:p>
          <w:p w14:paraId="4AAB0840"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Name and describe people who are familiar to them.</w:t>
            </w:r>
          </w:p>
          <w:p w14:paraId="1215E7C9" w14:textId="0EAE2AC2" w:rsidR="00C20FCE" w:rsidRPr="004B1E72" w:rsidRDefault="00C20FCE" w:rsidP="00C20FCE">
            <w:pPr>
              <w:pStyle w:val="ListParagraph"/>
              <w:numPr>
                <w:ilvl w:val="0"/>
                <w:numId w:val="12"/>
              </w:numPr>
              <w:spacing w:after="0" w:line="240" w:lineRule="auto"/>
              <w:rPr>
                <w:rFonts w:ascii="Century Gothic" w:eastAsiaTheme="minorHAnsi" w:hAnsi="Century Gothic"/>
                <w:sz w:val="24"/>
                <w:szCs w:val="24"/>
                <w:lang w:eastAsia="en-US"/>
              </w:rPr>
            </w:pPr>
            <w:r w:rsidRPr="004B1E72">
              <w:rPr>
                <w:rFonts w:ascii="Century Gothic" w:eastAsia="Times New Roman" w:hAnsi="Century Gothic" w:cs="Arial"/>
                <w:sz w:val="24"/>
                <w:szCs w:val="24"/>
              </w:rPr>
              <w:t>Explore the natural world around them.</w:t>
            </w:r>
          </w:p>
          <w:p w14:paraId="21809260" w14:textId="77777777" w:rsidR="00C20FCE" w:rsidRPr="004B1E72" w:rsidRDefault="00C20FCE" w:rsidP="00C20FCE">
            <w:pPr>
              <w:rPr>
                <w:rFonts w:ascii="Century Gothic" w:hAnsi="Century Gothic"/>
                <w:sz w:val="24"/>
                <w:szCs w:val="24"/>
              </w:rPr>
            </w:pPr>
          </w:p>
        </w:tc>
        <w:tc>
          <w:tcPr>
            <w:tcW w:w="3223" w:type="dxa"/>
            <w:tcBorders>
              <w:top w:val="single" w:sz="24" w:space="0" w:color="auto"/>
              <w:bottom w:val="nil"/>
              <w:right w:val="single" w:sz="24" w:space="0" w:color="auto"/>
            </w:tcBorders>
            <w:shd w:val="clear" w:color="auto" w:fill="auto"/>
          </w:tcPr>
          <w:p w14:paraId="5C7C3029" w14:textId="77777777" w:rsidR="00C20FCE" w:rsidRPr="004B1E72" w:rsidRDefault="00C20FCE" w:rsidP="00C20FCE">
            <w:pPr>
              <w:pStyle w:val="ListParagraph"/>
              <w:numPr>
                <w:ilvl w:val="0"/>
                <w:numId w:val="12"/>
              </w:numPr>
              <w:rPr>
                <w:rFonts w:ascii="Century Gothic" w:eastAsia="Times New Roman" w:hAnsi="Century Gothic" w:cs="Arial"/>
                <w:sz w:val="24"/>
                <w:szCs w:val="24"/>
              </w:rPr>
            </w:pPr>
            <w:r w:rsidRPr="004B1E72">
              <w:rPr>
                <w:rFonts w:ascii="Century Gothic" w:eastAsia="Times New Roman" w:hAnsi="Century Gothic" w:cs="Arial"/>
                <w:sz w:val="24"/>
                <w:szCs w:val="24"/>
              </w:rPr>
              <w:t>Recognise that people have different beliefs and celebrate special times in different ways.</w:t>
            </w:r>
          </w:p>
          <w:p w14:paraId="605BAC77" w14:textId="1D0A2D38" w:rsidR="00C20FCE" w:rsidRPr="004B1E72" w:rsidRDefault="00C20FCE" w:rsidP="00C20FCE">
            <w:pPr>
              <w:pStyle w:val="ListParagraph"/>
              <w:numPr>
                <w:ilvl w:val="0"/>
                <w:numId w:val="12"/>
              </w:numPr>
              <w:rPr>
                <w:rFonts w:ascii="Century Gothic" w:eastAsia="Times New Roman" w:hAnsi="Century Gothic" w:cs="Arial"/>
                <w:sz w:val="24"/>
                <w:szCs w:val="24"/>
              </w:rPr>
            </w:pPr>
            <w:r w:rsidRPr="004B1E72">
              <w:rPr>
                <w:rFonts w:ascii="Century Gothic" w:eastAsia="Times New Roman" w:hAnsi="Century Gothic" w:cs="Arial"/>
                <w:sz w:val="24"/>
                <w:szCs w:val="24"/>
              </w:rPr>
              <w:t>Recognise some similarities and differences between life in this country and life in other countries.</w:t>
            </w:r>
          </w:p>
        </w:tc>
        <w:tc>
          <w:tcPr>
            <w:tcW w:w="3293" w:type="dxa"/>
            <w:tcBorders>
              <w:top w:val="single" w:sz="24" w:space="0" w:color="auto"/>
              <w:left w:val="single" w:sz="24" w:space="0" w:color="auto"/>
              <w:bottom w:val="nil"/>
            </w:tcBorders>
          </w:tcPr>
          <w:p w14:paraId="2E67C9C1" w14:textId="77777777" w:rsidR="00C20FCE" w:rsidRPr="004B1E72" w:rsidRDefault="00C20FCE" w:rsidP="00C20FCE">
            <w:pPr>
              <w:pStyle w:val="ListParagraph"/>
              <w:numPr>
                <w:ilvl w:val="0"/>
                <w:numId w:val="12"/>
              </w:numPr>
              <w:rPr>
                <w:rFonts w:ascii="Century Gothic" w:eastAsia="Times New Roman" w:hAnsi="Century Gothic" w:cs="Arial"/>
                <w:sz w:val="24"/>
                <w:szCs w:val="24"/>
              </w:rPr>
            </w:pPr>
            <w:r w:rsidRPr="004B1E72">
              <w:rPr>
                <w:rFonts w:ascii="Century Gothic" w:eastAsia="Times New Roman" w:hAnsi="Century Gothic" w:cs="Arial"/>
                <w:sz w:val="24"/>
                <w:szCs w:val="24"/>
              </w:rPr>
              <w:t>Recognise some environments that are different to the one in which they live.</w:t>
            </w:r>
          </w:p>
          <w:p w14:paraId="37F44824" w14:textId="77777777" w:rsidR="00C20FCE" w:rsidRPr="004B1E72" w:rsidRDefault="00C20FCE" w:rsidP="00C20FCE">
            <w:pPr>
              <w:rPr>
                <w:rFonts w:ascii="Century Gothic" w:hAnsi="Century Gothic"/>
                <w:sz w:val="24"/>
                <w:szCs w:val="24"/>
              </w:rPr>
            </w:pPr>
          </w:p>
        </w:tc>
        <w:tc>
          <w:tcPr>
            <w:tcW w:w="3530" w:type="dxa"/>
            <w:tcBorders>
              <w:top w:val="single" w:sz="24" w:space="0" w:color="auto"/>
              <w:bottom w:val="nil"/>
              <w:right w:val="single" w:sz="24" w:space="0" w:color="auto"/>
            </w:tcBorders>
          </w:tcPr>
          <w:p w14:paraId="4D31B89D"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Understand that some places are special to members of their community.</w:t>
            </w:r>
          </w:p>
          <w:p w14:paraId="31807109" w14:textId="77777777" w:rsidR="00C20FCE" w:rsidRPr="004B1E72" w:rsidRDefault="00C20FCE" w:rsidP="00C20FCE">
            <w:pPr>
              <w:rPr>
                <w:rFonts w:ascii="Century Gothic" w:hAnsi="Century Gothic"/>
                <w:sz w:val="24"/>
                <w:szCs w:val="24"/>
              </w:rPr>
            </w:pPr>
          </w:p>
        </w:tc>
        <w:tc>
          <w:tcPr>
            <w:tcW w:w="3095" w:type="dxa"/>
            <w:tcBorders>
              <w:top w:val="single" w:sz="24" w:space="0" w:color="auto"/>
              <w:left w:val="single" w:sz="24" w:space="0" w:color="auto"/>
              <w:bottom w:val="nil"/>
            </w:tcBorders>
          </w:tcPr>
          <w:p w14:paraId="61296215" w14:textId="77777777" w:rsidR="00C20FCE" w:rsidRPr="004B1E72" w:rsidRDefault="00C20FCE" w:rsidP="00C20FCE">
            <w:pPr>
              <w:pStyle w:val="ListParagraph"/>
              <w:numPr>
                <w:ilvl w:val="0"/>
                <w:numId w:val="12"/>
              </w:numPr>
              <w:spacing w:after="0" w:line="240" w:lineRule="auto"/>
              <w:rPr>
                <w:rFonts w:ascii="Century Gothic" w:hAnsi="Century Gothic"/>
                <w:sz w:val="24"/>
                <w:szCs w:val="24"/>
              </w:rPr>
            </w:pPr>
            <w:r w:rsidRPr="004B1E72">
              <w:rPr>
                <w:rFonts w:ascii="Century Gothic" w:hAnsi="Century Gothic"/>
                <w:sz w:val="24"/>
                <w:szCs w:val="24"/>
              </w:rPr>
              <w:t>Draw information from a simple map.</w:t>
            </w:r>
          </w:p>
          <w:p w14:paraId="5BFF032B" w14:textId="77777777" w:rsidR="00C20FCE" w:rsidRPr="004B1E72" w:rsidRDefault="00C20FCE" w:rsidP="00C20FCE">
            <w:pPr>
              <w:spacing w:after="200" w:line="276" w:lineRule="auto"/>
              <w:contextualSpacing/>
              <w:rPr>
                <w:rFonts w:ascii="Century Gothic" w:eastAsia="Times New Roman" w:hAnsi="Century Gothic" w:cs="Arial"/>
                <w:sz w:val="24"/>
                <w:szCs w:val="24"/>
                <w:lang w:eastAsia="en-GB"/>
              </w:rPr>
            </w:pPr>
          </w:p>
          <w:p w14:paraId="33062191" w14:textId="77777777" w:rsidR="00C20FCE" w:rsidRPr="004B1E72" w:rsidRDefault="00C20FCE" w:rsidP="00C20FCE">
            <w:pPr>
              <w:spacing w:after="200" w:line="276" w:lineRule="auto"/>
              <w:ind w:left="720"/>
              <w:contextualSpacing/>
              <w:rPr>
                <w:rFonts w:ascii="Century Gothic" w:hAnsi="Century Gothic"/>
                <w:sz w:val="24"/>
                <w:szCs w:val="24"/>
              </w:rPr>
            </w:pPr>
          </w:p>
        </w:tc>
        <w:tc>
          <w:tcPr>
            <w:tcW w:w="3346" w:type="dxa"/>
            <w:tcBorders>
              <w:top w:val="single" w:sz="24" w:space="0" w:color="auto"/>
              <w:bottom w:val="nil"/>
            </w:tcBorders>
          </w:tcPr>
          <w:p w14:paraId="45D6AEC7" w14:textId="77777777" w:rsidR="00C20FCE" w:rsidRPr="004B1E72" w:rsidRDefault="00C20FCE" w:rsidP="00C20FCE">
            <w:pPr>
              <w:pStyle w:val="ListParagraph"/>
              <w:numPr>
                <w:ilvl w:val="0"/>
                <w:numId w:val="12"/>
              </w:numPr>
              <w:rPr>
                <w:rFonts w:ascii="Century Gothic" w:eastAsia="Times New Roman" w:hAnsi="Century Gothic" w:cs="Arial"/>
                <w:sz w:val="24"/>
                <w:szCs w:val="24"/>
              </w:rPr>
            </w:pPr>
            <w:r w:rsidRPr="004B1E72">
              <w:rPr>
                <w:rFonts w:ascii="Century Gothic" w:eastAsia="Times New Roman" w:hAnsi="Century Gothic" w:cs="Arial"/>
                <w:sz w:val="24"/>
                <w:szCs w:val="24"/>
              </w:rPr>
              <w:t>Comment on images of familiar situations in the past.</w:t>
            </w:r>
          </w:p>
          <w:p w14:paraId="0D42745F" w14:textId="65550B15" w:rsidR="00C20FCE" w:rsidRPr="004B1E72" w:rsidRDefault="00C20FCE" w:rsidP="00C20FCE">
            <w:pPr>
              <w:pStyle w:val="ListParagraph"/>
              <w:numPr>
                <w:ilvl w:val="0"/>
                <w:numId w:val="12"/>
              </w:numPr>
              <w:rPr>
                <w:rFonts w:ascii="Century Gothic" w:eastAsia="Times New Roman" w:hAnsi="Century Gothic" w:cs="Arial"/>
                <w:sz w:val="24"/>
                <w:szCs w:val="24"/>
              </w:rPr>
            </w:pPr>
            <w:r w:rsidRPr="004B1E72">
              <w:rPr>
                <w:rFonts w:ascii="Century Gothic" w:eastAsia="Times New Roman" w:hAnsi="Century Gothic" w:cs="Arial"/>
                <w:sz w:val="24"/>
                <w:szCs w:val="24"/>
              </w:rPr>
              <w:t>Compare and contrast characters from stories, including figures from the past.</w:t>
            </w:r>
          </w:p>
        </w:tc>
      </w:tr>
      <w:tr w:rsidR="00C20FCE" w14:paraId="7C51F4FF" w14:textId="77777777" w:rsidTr="00814EC3">
        <w:trPr>
          <w:trHeight w:val="283"/>
        </w:trPr>
        <w:tc>
          <w:tcPr>
            <w:tcW w:w="2793" w:type="dxa"/>
            <w:vMerge/>
            <w:tcBorders>
              <w:bottom w:val="single" w:sz="24" w:space="0" w:color="auto"/>
            </w:tcBorders>
            <w:shd w:val="clear" w:color="auto" w:fill="FF99CC"/>
          </w:tcPr>
          <w:p w14:paraId="79045A0B" w14:textId="77777777" w:rsidR="00C20FCE" w:rsidRPr="004B1E72" w:rsidRDefault="00C20FCE" w:rsidP="00C20FCE">
            <w:pPr>
              <w:jc w:val="center"/>
              <w:rPr>
                <w:rFonts w:ascii="Century Gothic" w:hAnsi="Century Gothic"/>
                <w:sz w:val="24"/>
                <w:szCs w:val="24"/>
              </w:rPr>
            </w:pPr>
          </w:p>
        </w:tc>
        <w:tc>
          <w:tcPr>
            <w:tcW w:w="19882" w:type="dxa"/>
            <w:gridSpan w:val="6"/>
            <w:tcBorders>
              <w:top w:val="nil"/>
              <w:bottom w:val="single" w:sz="24" w:space="0" w:color="auto"/>
            </w:tcBorders>
            <w:shd w:val="clear" w:color="auto" w:fill="FFE7FF"/>
          </w:tcPr>
          <w:p w14:paraId="65CBBF03" w14:textId="77777777" w:rsidR="00BE14BC" w:rsidRDefault="00BE14BC" w:rsidP="00814EC3">
            <w:pPr>
              <w:tabs>
                <w:tab w:val="left" w:pos="4861"/>
              </w:tabs>
              <w:rPr>
                <w:rFonts w:ascii="Century Gothic" w:eastAsia="Times New Roman" w:hAnsi="Century Gothic" w:cs="Arial"/>
                <w:b/>
                <w:sz w:val="24"/>
                <w:szCs w:val="24"/>
                <w:lang w:eastAsia="en-GB"/>
              </w:rPr>
            </w:pPr>
            <w:r>
              <w:rPr>
                <w:rFonts w:ascii="Century Gothic" w:eastAsia="Times New Roman" w:hAnsi="Century Gothic" w:cs="Arial"/>
                <w:b/>
                <w:sz w:val="24"/>
                <w:szCs w:val="24"/>
                <w:lang w:eastAsia="en-GB"/>
              </w:rPr>
              <w:t>ELG 2021</w:t>
            </w:r>
          </w:p>
          <w:p w14:paraId="66206748" w14:textId="4FF42F69" w:rsidR="00814EC3" w:rsidRPr="00814EC3" w:rsidRDefault="00814EC3" w:rsidP="00814EC3">
            <w:pPr>
              <w:tabs>
                <w:tab w:val="left" w:pos="4861"/>
              </w:tabs>
              <w:rPr>
                <w:rFonts w:ascii="Century Gothic" w:eastAsia="Times New Roman" w:hAnsi="Century Gothic" w:cs="Arial"/>
                <w:sz w:val="24"/>
                <w:szCs w:val="24"/>
                <w:lang w:eastAsia="en-GB"/>
              </w:rPr>
            </w:pPr>
            <w:r w:rsidRPr="00814EC3">
              <w:rPr>
                <w:rFonts w:ascii="Century Gothic" w:eastAsia="Times New Roman" w:hAnsi="Century Gothic" w:cs="Arial"/>
                <w:b/>
                <w:sz w:val="24"/>
                <w:szCs w:val="24"/>
                <w:lang w:eastAsia="en-GB"/>
              </w:rPr>
              <w:t xml:space="preserve">Past and Present: </w:t>
            </w:r>
            <w:r w:rsidRPr="00814EC3">
              <w:rPr>
                <w:rFonts w:ascii="Century Gothic" w:eastAsia="Times New Roman" w:hAnsi="Century Gothic" w:cs="Arial"/>
                <w:sz w:val="24"/>
                <w:szCs w:val="24"/>
                <w:lang w:eastAsia="en-GB"/>
              </w:rPr>
              <w:t>Talk about the lives of the people around them and their role in society.</w:t>
            </w:r>
          </w:p>
          <w:p w14:paraId="6CA4295A" w14:textId="76CCEF21" w:rsidR="00814EC3" w:rsidRPr="00814EC3" w:rsidRDefault="00814EC3" w:rsidP="00814EC3">
            <w:pPr>
              <w:tabs>
                <w:tab w:val="left" w:pos="4861"/>
              </w:tabs>
              <w:rPr>
                <w:rFonts w:ascii="Century Gothic" w:eastAsia="Times New Roman" w:hAnsi="Century Gothic" w:cs="Times New Roman"/>
                <w:color w:val="333333"/>
                <w:sz w:val="24"/>
                <w:szCs w:val="24"/>
                <w:lang w:eastAsia="en-GB"/>
              </w:rPr>
            </w:pPr>
            <w:r w:rsidRPr="00814EC3">
              <w:rPr>
                <w:rFonts w:ascii="Century Gothic" w:eastAsia="Times New Roman" w:hAnsi="Century Gothic" w:cs="Times New Roman"/>
                <w:color w:val="333333"/>
                <w:sz w:val="24"/>
                <w:szCs w:val="24"/>
                <w:lang w:eastAsia="en-GB"/>
              </w:rPr>
              <w:t>Know some similarities and differences between things in the past and now, drawing on their experiences and what has been read in class</w:t>
            </w:r>
            <w:r>
              <w:rPr>
                <w:rFonts w:ascii="Century Gothic" w:eastAsia="Times New Roman" w:hAnsi="Century Gothic" w:cs="Times New Roman"/>
                <w:color w:val="333333"/>
                <w:sz w:val="24"/>
                <w:szCs w:val="24"/>
                <w:lang w:eastAsia="en-GB"/>
              </w:rPr>
              <w:t>.</w:t>
            </w:r>
          </w:p>
          <w:p w14:paraId="378C74EF" w14:textId="4AC15B00" w:rsidR="00814EC3" w:rsidRPr="00814EC3" w:rsidRDefault="00814EC3" w:rsidP="00814EC3">
            <w:pPr>
              <w:tabs>
                <w:tab w:val="left" w:pos="4861"/>
              </w:tabs>
              <w:rPr>
                <w:rFonts w:ascii="Century Gothic" w:eastAsia="Times New Roman" w:hAnsi="Century Gothic" w:cs="Arial"/>
                <w:b/>
                <w:sz w:val="24"/>
                <w:szCs w:val="24"/>
                <w:lang w:eastAsia="en-GB"/>
              </w:rPr>
            </w:pPr>
            <w:r w:rsidRPr="00814EC3">
              <w:rPr>
                <w:rFonts w:ascii="Century Gothic" w:eastAsia="Times New Roman" w:hAnsi="Century Gothic" w:cs="Times New Roman"/>
                <w:color w:val="333333"/>
                <w:sz w:val="24"/>
                <w:szCs w:val="24"/>
                <w:lang w:eastAsia="en-GB"/>
              </w:rPr>
              <w:t>Understand the past through settings, characters and events encountered in books read in class and storytelling</w:t>
            </w:r>
            <w:r>
              <w:rPr>
                <w:rFonts w:ascii="Century Gothic" w:eastAsia="Times New Roman" w:hAnsi="Century Gothic" w:cs="Times New Roman"/>
                <w:color w:val="333333"/>
                <w:sz w:val="24"/>
                <w:szCs w:val="24"/>
                <w:lang w:eastAsia="en-GB"/>
              </w:rPr>
              <w:t>.</w:t>
            </w:r>
          </w:p>
          <w:p w14:paraId="6B4E8919" w14:textId="2EFEC6EA" w:rsidR="00814EC3" w:rsidRDefault="00814EC3" w:rsidP="00814EC3">
            <w:pPr>
              <w:tabs>
                <w:tab w:val="left" w:pos="4861"/>
              </w:tabs>
              <w:rPr>
                <w:rFonts w:ascii="Century Gothic" w:eastAsia="Times New Roman" w:hAnsi="Century Gothic" w:cs="Arial"/>
                <w:sz w:val="24"/>
                <w:szCs w:val="24"/>
                <w:lang w:eastAsia="en-GB"/>
              </w:rPr>
            </w:pPr>
          </w:p>
          <w:p w14:paraId="04EA7457" w14:textId="77777777" w:rsidR="00814EC3" w:rsidRDefault="00814EC3" w:rsidP="00814EC3">
            <w:pPr>
              <w:tabs>
                <w:tab w:val="left" w:pos="4861"/>
              </w:tabs>
              <w:rPr>
                <w:rFonts w:ascii="Helvetica Neue" w:eastAsia="Times New Roman" w:hAnsi="Helvetica Neue" w:cs="Times New Roman"/>
                <w:color w:val="333333"/>
                <w:sz w:val="21"/>
                <w:szCs w:val="21"/>
                <w:lang w:eastAsia="en-GB"/>
              </w:rPr>
            </w:pPr>
            <w:r>
              <w:rPr>
                <w:rFonts w:ascii="Century Gothic" w:eastAsia="Times New Roman" w:hAnsi="Century Gothic" w:cs="Arial"/>
                <w:b/>
                <w:sz w:val="24"/>
                <w:szCs w:val="24"/>
                <w:lang w:eastAsia="en-GB"/>
              </w:rPr>
              <w:t xml:space="preserve">People, Culture and Communities: </w:t>
            </w:r>
            <w:r w:rsidRPr="00814EC3">
              <w:rPr>
                <w:rFonts w:ascii="Century Gothic" w:eastAsia="Times New Roman" w:hAnsi="Century Gothic" w:cs="Arial"/>
                <w:sz w:val="24"/>
                <w:szCs w:val="24"/>
                <w:lang w:eastAsia="en-GB"/>
              </w:rPr>
              <w:t>Describe their immediate environment using knowledge from observation, discussion, stories, non-fiction texts and maps.</w:t>
            </w:r>
            <w:r w:rsidRPr="00814EC3">
              <w:rPr>
                <w:rFonts w:ascii="Helvetica Neue" w:eastAsia="Times New Roman" w:hAnsi="Helvetica Neue" w:cs="Times New Roman"/>
                <w:color w:val="333333"/>
                <w:sz w:val="21"/>
                <w:szCs w:val="21"/>
                <w:lang w:eastAsia="en-GB"/>
              </w:rPr>
              <w:t xml:space="preserve"> </w:t>
            </w:r>
          </w:p>
          <w:p w14:paraId="61DD7AE2" w14:textId="2876214F" w:rsidR="00814EC3" w:rsidRPr="00814EC3" w:rsidRDefault="00814EC3" w:rsidP="00814EC3">
            <w:pPr>
              <w:tabs>
                <w:tab w:val="left" w:pos="4861"/>
              </w:tabs>
              <w:rPr>
                <w:rFonts w:ascii="Century Gothic" w:eastAsia="Times New Roman" w:hAnsi="Century Gothic" w:cs="Times New Roman"/>
                <w:color w:val="333333"/>
                <w:sz w:val="24"/>
                <w:szCs w:val="24"/>
                <w:lang w:eastAsia="en-GB"/>
              </w:rPr>
            </w:pPr>
            <w:r w:rsidRPr="00814EC3">
              <w:rPr>
                <w:rFonts w:ascii="Century Gothic" w:eastAsia="Times New Roman" w:hAnsi="Century Gothic" w:cs="Times New Roman"/>
                <w:color w:val="333333"/>
                <w:sz w:val="24"/>
                <w:szCs w:val="24"/>
                <w:lang w:eastAsia="en-GB"/>
              </w:rPr>
              <w:t>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 when appropriate – maps.</w:t>
            </w:r>
          </w:p>
          <w:p w14:paraId="0703DDD8" w14:textId="5436D5CF" w:rsidR="00814EC3" w:rsidRDefault="00814EC3" w:rsidP="00814EC3">
            <w:pPr>
              <w:tabs>
                <w:tab w:val="left" w:pos="4861"/>
              </w:tabs>
              <w:rPr>
                <w:rFonts w:ascii="Century Gothic" w:eastAsia="Times New Roman" w:hAnsi="Century Gothic" w:cs="Arial"/>
                <w:b/>
                <w:sz w:val="24"/>
                <w:szCs w:val="24"/>
                <w:lang w:eastAsia="en-GB"/>
              </w:rPr>
            </w:pPr>
          </w:p>
          <w:p w14:paraId="00B0214E" w14:textId="77777777" w:rsidR="00D34450" w:rsidRDefault="00814EC3" w:rsidP="00814EC3">
            <w:pPr>
              <w:tabs>
                <w:tab w:val="left" w:pos="4861"/>
              </w:tabs>
              <w:rPr>
                <w:rFonts w:ascii="Century Gothic" w:eastAsia="Times New Roman" w:hAnsi="Century Gothic" w:cs="Arial"/>
                <w:sz w:val="24"/>
                <w:szCs w:val="24"/>
                <w:lang w:eastAsia="en-GB"/>
              </w:rPr>
            </w:pPr>
            <w:r>
              <w:rPr>
                <w:rFonts w:ascii="Century Gothic" w:eastAsia="Times New Roman" w:hAnsi="Century Gothic" w:cs="Arial"/>
                <w:b/>
                <w:sz w:val="24"/>
                <w:szCs w:val="24"/>
                <w:lang w:eastAsia="en-GB"/>
              </w:rPr>
              <w:t>The Natural World:</w:t>
            </w:r>
            <w:r w:rsidR="00E571A1">
              <w:rPr>
                <w:rFonts w:ascii="Century Gothic" w:eastAsia="Times New Roman" w:hAnsi="Century Gothic" w:cs="Arial"/>
                <w:b/>
                <w:sz w:val="24"/>
                <w:szCs w:val="24"/>
                <w:lang w:eastAsia="en-GB"/>
              </w:rPr>
              <w:t xml:space="preserve"> </w:t>
            </w:r>
            <w:r w:rsidR="00E571A1" w:rsidRPr="00D34450">
              <w:rPr>
                <w:rFonts w:ascii="Century Gothic" w:eastAsia="Times New Roman" w:hAnsi="Century Gothic" w:cs="Arial"/>
                <w:sz w:val="24"/>
                <w:szCs w:val="24"/>
                <w:lang w:eastAsia="en-GB"/>
              </w:rPr>
              <w:t xml:space="preserve">Explore the natural World around them, making observations and </w:t>
            </w:r>
            <w:r w:rsidR="00D34450" w:rsidRPr="00D34450">
              <w:rPr>
                <w:rFonts w:ascii="Century Gothic" w:eastAsia="Times New Roman" w:hAnsi="Century Gothic" w:cs="Arial"/>
                <w:sz w:val="24"/>
                <w:szCs w:val="24"/>
                <w:lang w:eastAsia="en-GB"/>
              </w:rPr>
              <w:t>drawing pictures of animals and plants.</w:t>
            </w:r>
          </w:p>
          <w:p w14:paraId="5ED6D3AF" w14:textId="77777777" w:rsidR="00D34450" w:rsidRDefault="00D34450" w:rsidP="00D34450">
            <w:pPr>
              <w:tabs>
                <w:tab w:val="left" w:pos="4861"/>
              </w:tabs>
              <w:rPr>
                <w:rFonts w:ascii="Century Gothic" w:eastAsia="Times New Roman" w:hAnsi="Century Gothic" w:cs="Arial"/>
                <w:sz w:val="24"/>
                <w:szCs w:val="24"/>
                <w:lang w:eastAsia="en-GB"/>
              </w:rPr>
            </w:pPr>
            <w:r w:rsidRPr="00D34450">
              <w:rPr>
                <w:rFonts w:ascii="Century Gothic" w:eastAsia="Times New Roman" w:hAnsi="Century Gothic" w:cs="Times New Roman"/>
                <w:color w:val="333333"/>
                <w:sz w:val="24"/>
                <w:szCs w:val="24"/>
                <w:lang w:eastAsia="en-GB"/>
              </w:rPr>
              <w:t>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p w14:paraId="36FF544E" w14:textId="0F87911E" w:rsidR="00D34450" w:rsidRPr="004B1E72" w:rsidRDefault="00D34450" w:rsidP="00D34450">
            <w:pPr>
              <w:tabs>
                <w:tab w:val="left" w:pos="4861"/>
              </w:tabs>
              <w:rPr>
                <w:rFonts w:ascii="Century Gothic" w:eastAsia="Times New Roman" w:hAnsi="Century Gothic" w:cs="Arial"/>
                <w:sz w:val="24"/>
                <w:szCs w:val="24"/>
                <w:lang w:eastAsia="en-GB"/>
              </w:rPr>
            </w:pPr>
          </w:p>
        </w:tc>
      </w:tr>
      <w:tr w:rsidR="00B50E79" w14:paraId="5E00B2E9" w14:textId="77777777" w:rsidTr="00814EC3">
        <w:trPr>
          <w:trHeight w:val="907"/>
        </w:trPr>
        <w:tc>
          <w:tcPr>
            <w:tcW w:w="2793" w:type="dxa"/>
            <w:vMerge w:val="restart"/>
            <w:tcBorders>
              <w:top w:val="single" w:sz="18" w:space="0" w:color="auto"/>
            </w:tcBorders>
            <w:shd w:val="clear" w:color="auto" w:fill="CCCCFF"/>
          </w:tcPr>
          <w:p w14:paraId="6F30D178" w14:textId="77777777" w:rsidR="00C20FCE" w:rsidRPr="00D34450" w:rsidRDefault="00C20FCE" w:rsidP="00C20FCE">
            <w:pPr>
              <w:jc w:val="center"/>
              <w:rPr>
                <w:rFonts w:ascii="Century Gothic" w:hAnsi="Century Gothic"/>
                <w:b/>
                <w:sz w:val="24"/>
                <w:szCs w:val="24"/>
              </w:rPr>
            </w:pPr>
            <w:r w:rsidRPr="00D34450">
              <w:rPr>
                <w:rFonts w:ascii="Century Gothic" w:hAnsi="Century Gothic"/>
                <w:b/>
                <w:sz w:val="24"/>
                <w:szCs w:val="24"/>
              </w:rPr>
              <w:t>Expressive Arts and Design</w:t>
            </w:r>
          </w:p>
          <w:p w14:paraId="7988E55D" w14:textId="77777777" w:rsidR="00C20FCE" w:rsidRDefault="00C20FCE" w:rsidP="00C20FCE">
            <w:pPr>
              <w:jc w:val="center"/>
              <w:rPr>
                <w:rFonts w:ascii="Century Gothic" w:hAnsi="Century Gothic"/>
                <w:sz w:val="24"/>
                <w:szCs w:val="24"/>
              </w:rPr>
            </w:pPr>
          </w:p>
          <w:p w14:paraId="13D410BB" w14:textId="15AECB4E" w:rsidR="00D34450" w:rsidRDefault="00D34450" w:rsidP="00D34450">
            <w:pPr>
              <w:jc w:val="center"/>
              <w:rPr>
                <w:rFonts w:ascii="Century Gothic" w:hAnsi="Century Gothic"/>
                <w:b/>
                <w:sz w:val="24"/>
                <w:szCs w:val="24"/>
              </w:rPr>
            </w:pPr>
            <w:r w:rsidRPr="00433A0C">
              <w:rPr>
                <w:rFonts w:ascii="Century Gothic" w:hAnsi="Century Gothic"/>
                <w:b/>
                <w:sz w:val="24"/>
                <w:szCs w:val="24"/>
              </w:rPr>
              <w:t>ELG 2021</w:t>
            </w:r>
          </w:p>
          <w:p w14:paraId="6DBA1AF1" w14:textId="17A884D1" w:rsidR="008A316C" w:rsidRDefault="008A316C" w:rsidP="00D34450">
            <w:pPr>
              <w:jc w:val="center"/>
              <w:rPr>
                <w:rFonts w:ascii="Century Gothic" w:hAnsi="Century Gothic"/>
                <w:b/>
                <w:sz w:val="24"/>
                <w:szCs w:val="24"/>
              </w:rPr>
            </w:pPr>
          </w:p>
          <w:p w14:paraId="36FC03BE" w14:textId="0A179FA2" w:rsidR="008A316C" w:rsidRDefault="008A316C" w:rsidP="00D34450">
            <w:pPr>
              <w:jc w:val="center"/>
              <w:rPr>
                <w:rFonts w:ascii="Century Gothic" w:hAnsi="Century Gothic"/>
                <w:b/>
                <w:sz w:val="24"/>
                <w:szCs w:val="24"/>
              </w:rPr>
            </w:pPr>
          </w:p>
          <w:p w14:paraId="4753C7E4" w14:textId="74285EF3" w:rsidR="008A316C" w:rsidRDefault="008A316C" w:rsidP="00D34450">
            <w:pPr>
              <w:jc w:val="center"/>
              <w:rPr>
                <w:rFonts w:ascii="Century Gothic" w:hAnsi="Century Gothic"/>
                <w:b/>
                <w:sz w:val="24"/>
                <w:szCs w:val="24"/>
              </w:rPr>
            </w:pPr>
          </w:p>
          <w:p w14:paraId="4BCF8A69" w14:textId="77777777" w:rsidR="008A316C" w:rsidRDefault="008A316C" w:rsidP="00D34450">
            <w:pPr>
              <w:jc w:val="center"/>
              <w:rPr>
                <w:rFonts w:ascii="Century Gothic" w:hAnsi="Century Gothic"/>
                <w:b/>
                <w:sz w:val="24"/>
                <w:szCs w:val="24"/>
              </w:rPr>
            </w:pPr>
          </w:p>
          <w:p w14:paraId="7031F87D" w14:textId="77777777" w:rsidR="00D34450" w:rsidRDefault="008A316C" w:rsidP="00C20FCE">
            <w:pPr>
              <w:jc w:val="center"/>
              <w:rPr>
                <w:rFonts w:ascii="Century Gothic" w:hAnsi="Century Gothic"/>
                <w:b/>
                <w:sz w:val="24"/>
                <w:szCs w:val="24"/>
              </w:rPr>
            </w:pPr>
            <w:r w:rsidRPr="00D34450">
              <w:rPr>
                <w:rFonts w:ascii="Century Gothic" w:hAnsi="Century Gothic"/>
                <w:b/>
                <w:sz w:val="24"/>
                <w:szCs w:val="24"/>
              </w:rPr>
              <w:t>Creating with materials</w:t>
            </w:r>
          </w:p>
          <w:p w14:paraId="2AB359EF" w14:textId="77777777" w:rsidR="008A316C" w:rsidRDefault="008A316C" w:rsidP="00C20FCE">
            <w:pPr>
              <w:jc w:val="center"/>
              <w:rPr>
                <w:rFonts w:ascii="Century Gothic" w:hAnsi="Century Gothic"/>
                <w:b/>
                <w:sz w:val="24"/>
                <w:szCs w:val="24"/>
              </w:rPr>
            </w:pPr>
          </w:p>
          <w:p w14:paraId="3EE0EC18" w14:textId="3D8DF5B3" w:rsidR="008A316C" w:rsidRPr="004B1E72" w:rsidRDefault="008A316C" w:rsidP="00C20FCE">
            <w:pPr>
              <w:jc w:val="center"/>
              <w:rPr>
                <w:rFonts w:ascii="Century Gothic" w:hAnsi="Century Gothic"/>
                <w:sz w:val="24"/>
                <w:szCs w:val="24"/>
              </w:rPr>
            </w:pPr>
            <w:r w:rsidRPr="00D34450">
              <w:rPr>
                <w:rFonts w:ascii="Century Gothic" w:eastAsia="Times New Roman" w:hAnsi="Century Gothic" w:cs="Times New Roman"/>
                <w:b/>
                <w:color w:val="333333"/>
                <w:sz w:val="24"/>
                <w:szCs w:val="24"/>
                <w:lang w:eastAsia="en-GB"/>
              </w:rPr>
              <w:t>Being Imaginative and Expressive:</w:t>
            </w:r>
          </w:p>
        </w:tc>
        <w:tc>
          <w:tcPr>
            <w:tcW w:w="3395" w:type="dxa"/>
            <w:tcBorders>
              <w:top w:val="single" w:sz="24" w:space="0" w:color="auto"/>
              <w:bottom w:val="nil"/>
            </w:tcBorders>
            <w:shd w:val="clear" w:color="auto" w:fill="auto"/>
          </w:tcPr>
          <w:p w14:paraId="55CE262A" w14:textId="34E2D26B" w:rsidR="00C20FCE" w:rsidRPr="004B1E72" w:rsidRDefault="00C20FCE" w:rsidP="00C20FCE">
            <w:pPr>
              <w:pStyle w:val="ListParagraph"/>
              <w:numPr>
                <w:ilvl w:val="0"/>
                <w:numId w:val="13"/>
              </w:numPr>
              <w:rPr>
                <w:rFonts w:ascii="Century Gothic" w:eastAsia="Times New Roman" w:hAnsi="Century Gothic" w:cs="Arial"/>
                <w:sz w:val="24"/>
                <w:szCs w:val="24"/>
              </w:rPr>
            </w:pPr>
            <w:r w:rsidRPr="004B1E72">
              <w:rPr>
                <w:rFonts w:ascii="Century Gothic" w:eastAsia="Times New Roman" w:hAnsi="Century Gothic" w:cs="Arial"/>
                <w:sz w:val="24"/>
                <w:szCs w:val="24"/>
              </w:rPr>
              <w:t>Develop storylines in their pretend play.</w:t>
            </w:r>
          </w:p>
        </w:tc>
        <w:tc>
          <w:tcPr>
            <w:tcW w:w="3223" w:type="dxa"/>
            <w:tcBorders>
              <w:top w:val="single" w:sz="24" w:space="0" w:color="auto"/>
              <w:bottom w:val="nil"/>
              <w:right w:val="single" w:sz="24" w:space="0" w:color="auto"/>
            </w:tcBorders>
            <w:shd w:val="clear" w:color="auto" w:fill="auto"/>
          </w:tcPr>
          <w:p w14:paraId="609B041B" w14:textId="48B723BD" w:rsidR="00C20FCE" w:rsidRPr="004B1E72" w:rsidRDefault="00C20FCE" w:rsidP="00C20FCE">
            <w:pPr>
              <w:pStyle w:val="ListParagraph"/>
              <w:numPr>
                <w:ilvl w:val="0"/>
                <w:numId w:val="13"/>
              </w:numPr>
              <w:rPr>
                <w:rFonts w:ascii="Century Gothic" w:eastAsia="Times New Roman" w:hAnsi="Century Gothic" w:cs="Arial"/>
                <w:sz w:val="24"/>
                <w:szCs w:val="24"/>
              </w:rPr>
            </w:pPr>
            <w:r w:rsidRPr="004B1E72">
              <w:rPr>
                <w:rFonts w:ascii="Century Gothic" w:eastAsia="Times New Roman" w:hAnsi="Century Gothic" w:cs="Arial"/>
                <w:sz w:val="24"/>
                <w:szCs w:val="24"/>
              </w:rPr>
              <w:t>Sing in a group or on their own, increasingly matching the pitch and following the melody.</w:t>
            </w:r>
          </w:p>
        </w:tc>
        <w:tc>
          <w:tcPr>
            <w:tcW w:w="3293" w:type="dxa"/>
            <w:tcBorders>
              <w:top w:val="single" w:sz="24" w:space="0" w:color="auto"/>
              <w:left w:val="single" w:sz="24" w:space="0" w:color="auto"/>
              <w:bottom w:val="nil"/>
            </w:tcBorders>
          </w:tcPr>
          <w:p w14:paraId="35F95A66" w14:textId="5C73D0C9" w:rsidR="00C20FCE" w:rsidRPr="004B1E72" w:rsidRDefault="00C20FCE" w:rsidP="00C20FCE">
            <w:pPr>
              <w:pStyle w:val="ListParagraph"/>
              <w:numPr>
                <w:ilvl w:val="0"/>
                <w:numId w:val="13"/>
              </w:numPr>
              <w:spacing w:after="0" w:line="240" w:lineRule="auto"/>
              <w:rPr>
                <w:rFonts w:ascii="Century Gothic" w:hAnsi="Century Gothic"/>
                <w:sz w:val="24"/>
                <w:szCs w:val="24"/>
              </w:rPr>
            </w:pPr>
            <w:r w:rsidRPr="004B1E72">
              <w:rPr>
                <w:rFonts w:ascii="Century Gothic" w:eastAsia="Times New Roman" w:hAnsi="Century Gothic" w:cs="Arial"/>
                <w:sz w:val="24"/>
                <w:szCs w:val="24"/>
              </w:rPr>
              <w:t>Return to and build on their previous learning, refining ideas and developing their ability to represent them</w:t>
            </w:r>
          </w:p>
        </w:tc>
        <w:tc>
          <w:tcPr>
            <w:tcW w:w="3530" w:type="dxa"/>
            <w:tcBorders>
              <w:top w:val="single" w:sz="24" w:space="0" w:color="auto"/>
              <w:bottom w:val="nil"/>
              <w:right w:val="single" w:sz="24" w:space="0" w:color="auto"/>
            </w:tcBorders>
          </w:tcPr>
          <w:p w14:paraId="3A0DC5AF" w14:textId="7CAF14A8" w:rsidR="00C20FCE" w:rsidRPr="004B1E72" w:rsidRDefault="00C20FCE" w:rsidP="00C20FCE">
            <w:pPr>
              <w:pStyle w:val="ListParagraph"/>
              <w:numPr>
                <w:ilvl w:val="0"/>
                <w:numId w:val="13"/>
              </w:numPr>
              <w:rPr>
                <w:rFonts w:ascii="Century Gothic" w:eastAsia="Times New Roman" w:hAnsi="Century Gothic" w:cs="Arial"/>
                <w:sz w:val="24"/>
                <w:szCs w:val="24"/>
              </w:rPr>
            </w:pPr>
            <w:r w:rsidRPr="004B1E72">
              <w:rPr>
                <w:rFonts w:ascii="Century Gothic" w:eastAsia="Times New Roman" w:hAnsi="Century Gothic" w:cs="Arial"/>
                <w:sz w:val="24"/>
                <w:szCs w:val="24"/>
              </w:rPr>
              <w:t>Create collaboratively sharing ideas, resources, and skills.</w:t>
            </w:r>
          </w:p>
        </w:tc>
        <w:tc>
          <w:tcPr>
            <w:tcW w:w="3095" w:type="dxa"/>
            <w:tcBorders>
              <w:top w:val="single" w:sz="24" w:space="0" w:color="auto"/>
              <w:left w:val="single" w:sz="24" w:space="0" w:color="auto"/>
              <w:bottom w:val="nil"/>
            </w:tcBorders>
          </w:tcPr>
          <w:p w14:paraId="3D65A11E" w14:textId="63B85D4D" w:rsidR="00C20FCE" w:rsidRPr="004B1E72" w:rsidRDefault="00C20FCE" w:rsidP="00C20FCE">
            <w:pPr>
              <w:pStyle w:val="ListParagraph"/>
              <w:numPr>
                <w:ilvl w:val="0"/>
                <w:numId w:val="13"/>
              </w:numPr>
              <w:rPr>
                <w:rFonts w:ascii="Century Gothic" w:eastAsia="Times New Roman" w:hAnsi="Century Gothic" w:cs="Arial"/>
                <w:sz w:val="24"/>
                <w:szCs w:val="24"/>
              </w:rPr>
            </w:pPr>
            <w:r w:rsidRPr="004B1E72">
              <w:rPr>
                <w:rFonts w:ascii="Century Gothic" w:eastAsia="Times New Roman" w:hAnsi="Century Gothic" w:cs="Arial"/>
                <w:sz w:val="24"/>
                <w:szCs w:val="24"/>
              </w:rPr>
              <w:t>Listen attentively, move to and talk about music, expressing their feelings and responses.</w:t>
            </w:r>
          </w:p>
        </w:tc>
        <w:tc>
          <w:tcPr>
            <w:tcW w:w="3346" w:type="dxa"/>
            <w:tcBorders>
              <w:top w:val="single" w:sz="24" w:space="0" w:color="auto"/>
              <w:bottom w:val="nil"/>
            </w:tcBorders>
          </w:tcPr>
          <w:p w14:paraId="7EE2CDDE" w14:textId="4F5E11B1" w:rsidR="00C20FCE" w:rsidRPr="004B1E72" w:rsidRDefault="00C20FCE" w:rsidP="00C20FCE">
            <w:pPr>
              <w:pStyle w:val="ListParagraph"/>
              <w:numPr>
                <w:ilvl w:val="0"/>
                <w:numId w:val="13"/>
              </w:numPr>
              <w:spacing w:after="0" w:line="240" w:lineRule="auto"/>
              <w:rPr>
                <w:rFonts w:ascii="Century Gothic" w:hAnsi="Century Gothic"/>
                <w:sz w:val="24"/>
                <w:szCs w:val="24"/>
              </w:rPr>
            </w:pPr>
            <w:r w:rsidRPr="004B1E72">
              <w:rPr>
                <w:rFonts w:ascii="Century Gothic" w:eastAsia="Times New Roman" w:hAnsi="Century Gothic" w:cs="Arial"/>
                <w:sz w:val="24"/>
                <w:szCs w:val="24"/>
              </w:rPr>
              <w:t>Watch and talk about dance and performance art, expressing their feelings and responses</w:t>
            </w:r>
          </w:p>
        </w:tc>
      </w:tr>
      <w:tr w:rsidR="00C20FCE" w:rsidRPr="0058087C" w14:paraId="1E795BD7" w14:textId="77777777" w:rsidTr="00814EC3">
        <w:trPr>
          <w:trHeight w:val="340"/>
        </w:trPr>
        <w:tc>
          <w:tcPr>
            <w:tcW w:w="2793" w:type="dxa"/>
            <w:vMerge/>
            <w:tcBorders>
              <w:bottom w:val="single" w:sz="18" w:space="0" w:color="auto"/>
            </w:tcBorders>
            <w:shd w:val="clear" w:color="auto" w:fill="CCCCFF"/>
          </w:tcPr>
          <w:p w14:paraId="218DE7E1" w14:textId="77777777" w:rsidR="00C20FCE" w:rsidRPr="004B1E72" w:rsidRDefault="00C20FCE" w:rsidP="00C20FCE">
            <w:pPr>
              <w:jc w:val="center"/>
              <w:rPr>
                <w:rFonts w:ascii="Century Gothic" w:hAnsi="Century Gothic"/>
                <w:sz w:val="24"/>
                <w:szCs w:val="24"/>
              </w:rPr>
            </w:pPr>
          </w:p>
        </w:tc>
        <w:tc>
          <w:tcPr>
            <w:tcW w:w="19882" w:type="dxa"/>
            <w:gridSpan w:val="6"/>
            <w:tcBorders>
              <w:top w:val="nil"/>
              <w:bottom w:val="single" w:sz="18" w:space="0" w:color="auto"/>
            </w:tcBorders>
            <w:shd w:val="clear" w:color="auto" w:fill="E5E5FF"/>
          </w:tcPr>
          <w:p w14:paraId="6D2B0600" w14:textId="77777777" w:rsidR="00BE14BC" w:rsidRDefault="00BE14BC" w:rsidP="00D34450">
            <w:pPr>
              <w:tabs>
                <w:tab w:val="left" w:pos="4501"/>
              </w:tabs>
              <w:rPr>
                <w:rFonts w:ascii="Century Gothic" w:hAnsi="Century Gothic"/>
                <w:b/>
                <w:sz w:val="24"/>
                <w:szCs w:val="24"/>
              </w:rPr>
            </w:pPr>
            <w:r>
              <w:rPr>
                <w:rFonts w:ascii="Century Gothic" w:hAnsi="Century Gothic"/>
                <w:b/>
                <w:sz w:val="24"/>
                <w:szCs w:val="24"/>
              </w:rPr>
              <w:t>ELG 2021</w:t>
            </w:r>
          </w:p>
          <w:p w14:paraId="62ED1CC7" w14:textId="19264B7F" w:rsidR="00D34450" w:rsidRDefault="00D34450" w:rsidP="00D34450">
            <w:pPr>
              <w:tabs>
                <w:tab w:val="left" w:pos="4501"/>
              </w:tabs>
              <w:rPr>
                <w:rFonts w:ascii="Century Gothic" w:eastAsia="Times New Roman" w:hAnsi="Century Gothic" w:cs="Times New Roman"/>
                <w:color w:val="333333"/>
                <w:sz w:val="24"/>
                <w:szCs w:val="24"/>
                <w:lang w:eastAsia="en-GB"/>
              </w:rPr>
            </w:pPr>
            <w:r w:rsidRPr="00D34450">
              <w:rPr>
                <w:rFonts w:ascii="Century Gothic" w:hAnsi="Century Gothic"/>
                <w:b/>
                <w:sz w:val="24"/>
                <w:szCs w:val="24"/>
              </w:rPr>
              <w:t>Creating with materials:</w:t>
            </w:r>
            <w:r>
              <w:rPr>
                <w:rFonts w:ascii="Century Gothic" w:hAnsi="Century Gothic"/>
                <w:sz w:val="24"/>
                <w:szCs w:val="24"/>
              </w:rPr>
              <w:t xml:space="preserve"> </w:t>
            </w:r>
            <w:r w:rsidRPr="00D34450">
              <w:rPr>
                <w:rFonts w:ascii="Century Gothic" w:hAnsi="Century Gothic"/>
                <w:sz w:val="24"/>
                <w:szCs w:val="24"/>
              </w:rPr>
              <w:t>Safely use and explore a variety of materials, tools and techniques, experimenting with colour, design, form and function.</w:t>
            </w:r>
            <w:r w:rsidRPr="00D34450">
              <w:rPr>
                <w:rFonts w:ascii="Century Gothic" w:eastAsia="Times New Roman" w:hAnsi="Century Gothic" w:cs="Times New Roman"/>
                <w:color w:val="333333"/>
                <w:sz w:val="24"/>
                <w:szCs w:val="24"/>
                <w:lang w:eastAsia="en-GB"/>
              </w:rPr>
              <w:t xml:space="preserve"> </w:t>
            </w:r>
          </w:p>
          <w:p w14:paraId="6F138973" w14:textId="77777777" w:rsidR="00D34450" w:rsidRDefault="00D34450" w:rsidP="00D34450">
            <w:pPr>
              <w:tabs>
                <w:tab w:val="left" w:pos="4501"/>
              </w:tabs>
              <w:rPr>
                <w:rFonts w:ascii="Century Gothic" w:eastAsia="Times New Roman" w:hAnsi="Century Gothic" w:cs="Times New Roman"/>
                <w:color w:val="333333"/>
                <w:sz w:val="24"/>
                <w:szCs w:val="24"/>
                <w:lang w:eastAsia="en-GB"/>
              </w:rPr>
            </w:pPr>
            <w:r w:rsidRPr="00D34450">
              <w:rPr>
                <w:rFonts w:ascii="Century Gothic" w:eastAsia="Times New Roman" w:hAnsi="Century Gothic" w:cs="Times New Roman"/>
                <w:color w:val="333333"/>
                <w:sz w:val="24"/>
                <w:szCs w:val="24"/>
                <w:lang w:eastAsia="en-GB"/>
              </w:rPr>
              <w:lastRenderedPageBreak/>
              <w:t xml:space="preserve">Share their creations, explaining the process they have used. </w:t>
            </w:r>
          </w:p>
          <w:p w14:paraId="17D639FD" w14:textId="0176169A" w:rsidR="00C20FCE" w:rsidRDefault="00D34450" w:rsidP="00D34450">
            <w:pPr>
              <w:tabs>
                <w:tab w:val="left" w:pos="4501"/>
              </w:tabs>
              <w:rPr>
                <w:rFonts w:ascii="Century Gothic" w:eastAsia="Times New Roman" w:hAnsi="Century Gothic" w:cs="Times New Roman"/>
                <w:color w:val="333333"/>
                <w:sz w:val="24"/>
                <w:szCs w:val="24"/>
                <w:lang w:eastAsia="en-GB"/>
              </w:rPr>
            </w:pPr>
            <w:r w:rsidRPr="00D34450">
              <w:rPr>
                <w:rFonts w:ascii="Century Gothic" w:eastAsia="Times New Roman" w:hAnsi="Century Gothic" w:cs="Times New Roman"/>
                <w:color w:val="333333"/>
                <w:sz w:val="24"/>
                <w:szCs w:val="24"/>
                <w:lang w:eastAsia="en-GB"/>
              </w:rPr>
              <w:t>Make use of props and materials when role playing characters in narratives and stories</w:t>
            </w:r>
            <w:r>
              <w:rPr>
                <w:rFonts w:ascii="Century Gothic" w:eastAsia="Times New Roman" w:hAnsi="Century Gothic" w:cs="Times New Roman"/>
                <w:color w:val="333333"/>
                <w:sz w:val="24"/>
                <w:szCs w:val="24"/>
                <w:lang w:eastAsia="en-GB"/>
              </w:rPr>
              <w:t>.</w:t>
            </w:r>
          </w:p>
          <w:p w14:paraId="2A4DB11E" w14:textId="019094F5" w:rsidR="00D34450" w:rsidRDefault="00D34450" w:rsidP="00C20FCE">
            <w:pPr>
              <w:tabs>
                <w:tab w:val="left" w:pos="4501"/>
              </w:tabs>
              <w:ind w:firstLine="787"/>
              <w:rPr>
                <w:rFonts w:ascii="Century Gothic" w:eastAsia="Times New Roman" w:hAnsi="Century Gothic" w:cs="Times New Roman"/>
                <w:color w:val="333333"/>
                <w:sz w:val="24"/>
                <w:szCs w:val="24"/>
                <w:lang w:eastAsia="en-GB"/>
              </w:rPr>
            </w:pPr>
          </w:p>
          <w:p w14:paraId="1C293C48" w14:textId="77777777" w:rsidR="00D34450" w:rsidRDefault="00D34450" w:rsidP="00D34450">
            <w:pPr>
              <w:tabs>
                <w:tab w:val="left" w:pos="4501"/>
              </w:tabs>
              <w:rPr>
                <w:rFonts w:ascii="Century Gothic" w:eastAsia="Times New Roman" w:hAnsi="Century Gothic" w:cs="Times New Roman"/>
                <w:color w:val="333333"/>
                <w:sz w:val="24"/>
                <w:szCs w:val="24"/>
                <w:lang w:eastAsia="en-GB"/>
              </w:rPr>
            </w:pPr>
            <w:r w:rsidRPr="00D34450">
              <w:rPr>
                <w:rFonts w:ascii="Century Gothic" w:eastAsia="Times New Roman" w:hAnsi="Century Gothic" w:cs="Times New Roman"/>
                <w:b/>
                <w:color w:val="333333"/>
                <w:sz w:val="24"/>
                <w:szCs w:val="24"/>
                <w:lang w:eastAsia="en-GB"/>
              </w:rPr>
              <w:t xml:space="preserve">Being Imaginative and Expressive: </w:t>
            </w:r>
            <w:r w:rsidRPr="00D34450">
              <w:rPr>
                <w:rFonts w:ascii="Century Gothic" w:eastAsia="Times New Roman" w:hAnsi="Century Gothic" w:cs="Times New Roman"/>
                <w:color w:val="333333"/>
                <w:sz w:val="24"/>
                <w:szCs w:val="24"/>
                <w:lang w:eastAsia="en-GB"/>
              </w:rPr>
              <w:t xml:space="preserve">Invent, adapt and recount narratives and stories with peers and their teacher.  </w:t>
            </w:r>
          </w:p>
          <w:p w14:paraId="6E975E5C" w14:textId="77777777" w:rsidR="00D34450" w:rsidRDefault="00D34450" w:rsidP="00D34450">
            <w:pPr>
              <w:tabs>
                <w:tab w:val="left" w:pos="4501"/>
              </w:tabs>
              <w:rPr>
                <w:rFonts w:ascii="Century Gothic" w:eastAsia="Times New Roman" w:hAnsi="Century Gothic" w:cs="Times New Roman"/>
                <w:color w:val="333333"/>
                <w:sz w:val="24"/>
                <w:szCs w:val="24"/>
                <w:lang w:eastAsia="en-GB"/>
              </w:rPr>
            </w:pPr>
            <w:r w:rsidRPr="00D34450">
              <w:rPr>
                <w:rFonts w:ascii="Century Gothic" w:eastAsia="Times New Roman" w:hAnsi="Century Gothic" w:cs="Times New Roman"/>
                <w:color w:val="333333"/>
                <w:sz w:val="24"/>
                <w:szCs w:val="24"/>
                <w:lang w:eastAsia="en-GB"/>
              </w:rPr>
              <w:t xml:space="preserve">Sing a range of well-known nursery rhymes and songs. </w:t>
            </w:r>
          </w:p>
          <w:p w14:paraId="2458D789" w14:textId="7F515784" w:rsidR="00D34450" w:rsidRDefault="00D34450" w:rsidP="00D34450">
            <w:pPr>
              <w:tabs>
                <w:tab w:val="left" w:pos="4501"/>
              </w:tabs>
              <w:rPr>
                <w:rFonts w:ascii="Century Gothic" w:eastAsia="Times New Roman" w:hAnsi="Century Gothic" w:cs="Times New Roman"/>
                <w:color w:val="333333"/>
                <w:sz w:val="24"/>
                <w:szCs w:val="24"/>
                <w:lang w:eastAsia="en-GB"/>
              </w:rPr>
            </w:pPr>
            <w:r w:rsidRPr="00D34450">
              <w:rPr>
                <w:rFonts w:ascii="Century Gothic" w:eastAsia="Times New Roman" w:hAnsi="Century Gothic" w:cs="Times New Roman"/>
                <w:color w:val="333333"/>
                <w:sz w:val="24"/>
                <w:szCs w:val="24"/>
                <w:lang w:eastAsia="en-GB"/>
              </w:rPr>
              <w:t>Perform songs, rhymes, poems and stories with others, and – when appropriate – try to move in time with music.</w:t>
            </w:r>
          </w:p>
          <w:p w14:paraId="7B664BDD" w14:textId="2026563A" w:rsidR="00D34450" w:rsidRPr="004B1E72" w:rsidRDefault="00D34450" w:rsidP="00D34450">
            <w:pPr>
              <w:tabs>
                <w:tab w:val="left" w:pos="4501"/>
              </w:tabs>
              <w:rPr>
                <w:rFonts w:ascii="Century Gothic" w:hAnsi="Century Gothic"/>
                <w:sz w:val="24"/>
                <w:szCs w:val="24"/>
              </w:rPr>
            </w:pPr>
          </w:p>
        </w:tc>
      </w:tr>
    </w:tbl>
    <w:p w14:paraId="36BF264E" w14:textId="77777777" w:rsidR="00143D7E" w:rsidRPr="0058087C" w:rsidRDefault="00143D7E" w:rsidP="001C169E">
      <w:pPr>
        <w:rPr>
          <w:rFonts w:ascii="Tw Cen MT" w:hAnsi="Tw Cen MT"/>
        </w:rPr>
      </w:pPr>
    </w:p>
    <w:sectPr w:rsidR="00143D7E" w:rsidRPr="0058087C" w:rsidSect="0058087C">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1843" w:right="1440" w:bottom="142" w:left="1440"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CED85" w14:textId="77777777" w:rsidR="00E571A1" w:rsidRDefault="00E571A1" w:rsidP="00143D7E">
      <w:pPr>
        <w:spacing w:after="0" w:line="240" w:lineRule="auto"/>
      </w:pPr>
      <w:r>
        <w:separator/>
      </w:r>
    </w:p>
  </w:endnote>
  <w:endnote w:type="continuationSeparator" w:id="0">
    <w:p w14:paraId="24923A36" w14:textId="77777777" w:rsidR="00E571A1" w:rsidRDefault="00E571A1" w:rsidP="00143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5A349" w14:textId="77777777" w:rsidR="00F0684E" w:rsidRDefault="00F06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5E868" w14:textId="77777777" w:rsidR="00F0684E" w:rsidRDefault="00F068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A887" w14:textId="77777777" w:rsidR="00F0684E" w:rsidRDefault="00F06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65CA6" w14:textId="77777777" w:rsidR="00E571A1" w:rsidRDefault="00E571A1" w:rsidP="00143D7E">
      <w:pPr>
        <w:spacing w:after="0" w:line="240" w:lineRule="auto"/>
      </w:pPr>
      <w:r>
        <w:separator/>
      </w:r>
    </w:p>
  </w:footnote>
  <w:footnote w:type="continuationSeparator" w:id="0">
    <w:p w14:paraId="64ECA014" w14:textId="77777777" w:rsidR="00E571A1" w:rsidRDefault="00E571A1" w:rsidP="00143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EE268" w14:textId="77777777" w:rsidR="00F0684E" w:rsidRDefault="00F068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2E534" w14:textId="45D010C0" w:rsidR="00E571A1" w:rsidRPr="001275BB" w:rsidRDefault="00E571A1">
    <w:pPr>
      <w:pStyle w:val="Header"/>
      <w:rPr>
        <w:color w:val="00B050"/>
      </w:rPr>
    </w:pPr>
  </w:p>
  <w:p w14:paraId="321F8E7B" w14:textId="5B4E6EB3" w:rsidR="00E571A1" w:rsidRPr="001275BB" w:rsidRDefault="5273FB97" w:rsidP="00143D7E">
    <w:pPr>
      <w:pStyle w:val="Header"/>
      <w:tabs>
        <w:tab w:val="left" w:pos="3795"/>
        <w:tab w:val="center" w:pos="10465"/>
      </w:tabs>
      <w:jc w:val="center"/>
      <w:rPr>
        <w:rFonts w:ascii="Tw Cen MT" w:hAnsi="Tw Cen MT"/>
        <w:color w:val="00B050"/>
        <w:sz w:val="52"/>
        <w:szCs w:val="52"/>
      </w:rPr>
    </w:pPr>
    <w:r w:rsidRPr="5273FB97">
      <w:rPr>
        <w:rFonts w:ascii="Tw Cen MT" w:hAnsi="Tw Cen MT"/>
        <w:color w:val="00B050"/>
        <w:sz w:val="52"/>
        <w:szCs w:val="52"/>
      </w:rPr>
      <w:t>St Aldhelm’s Early Years Foundation Stage Progression Map 2025-2026</w:t>
    </w:r>
  </w:p>
  <w:p w14:paraId="422904BC" w14:textId="77777777" w:rsidR="00E571A1" w:rsidRDefault="00E571A1" w:rsidP="00143D7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30CC7" w14:textId="77777777" w:rsidR="00F0684E" w:rsidRDefault="00F068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437"/>
    <w:multiLevelType w:val="hybridMultilevel"/>
    <w:tmpl w:val="79ECAF66"/>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9705B"/>
    <w:multiLevelType w:val="hybridMultilevel"/>
    <w:tmpl w:val="4162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34E72"/>
    <w:multiLevelType w:val="hybridMultilevel"/>
    <w:tmpl w:val="4106E07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7132C"/>
    <w:multiLevelType w:val="hybridMultilevel"/>
    <w:tmpl w:val="60D41A00"/>
    <w:lvl w:ilvl="0" w:tplc="23585FFE">
      <w:start w:val="1"/>
      <w:numFmt w:val="bullet"/>
      <w:lvlText w:val=""/>
      <w:lvlJc w:val="left"/>
      <w:pPr>
        <w:ind w:left="720" w:hanging="360"/>
      </w:pPr>
      <w:rPr>
        <w:rFonts w:ascii="Symbol" w:hAnsi="Symbol"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A7108C"/>
    <w:multiLevelType w:val="hybridMultilevel"/>
    <w:tmpl w:val="FE1AB2A0"/>
    <w:lvl w:ilvl="0" w:tplc="EC9009A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7167B"/>
    <w:multiLevelType w:val="hybridMultilevel"/>
    <w:tmpl w:val="3CD0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933AA7"/>
    <w:multiLevelType w:val="hybridMultilevel"/>
    <w:tmpl w:val="8B0A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99128B"/>
    <w:multiLevelType w:val="hybridMultilevel"/>
    <w:tmpl w:val="1FEE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53930"/>
    <w:multiLevelType w:val="hybridMultilevel"/>
    <w:tmpl w:val="1CB0D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A75E2"/>
    <w:multiLevelType w:val="hybridMultilevel"/>
    <w:tmpl w:val="6648668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7B73E3"/>
    <w:multiLevelType w:val="hybridMultilevel"/>
    <w:tmpl w:val="5F467E4E"/>
    <w:lvl w:ilvl="0" w:tplc="EC9009AC">
      <w:start w:val="1"/>
      <w:numFmt w:val="bullet"/>
      <w:lvlText w:val="o"/>
      <w:lvlJc w:val="left"/>
      <w:pPr>
        <w:ind w:left="720" w:hanging="360"/>
      </w:pPr>
      <w:rPr>
        <w:rFonts w:ascii="Courier New" w:hAnsi="Courier New"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104FC0"/>
    <w:multiLevelType w:val="hybridMultilevel"/>
    <w:tmpl w:val="59EC05AA"/>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9E0B08"/>
    <w:multiLevelType w:val="hybridMultilevel"/>
    <w:tmpl w:val="DE723D60"/>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9326342">
    <w:abstractNumId w:val="3"/>
  </w:num>
  <w:num w:numId="2" w16cid:durableId="104929280">
    <w:abstractNumId w:val="10"/>
  </w:num>
  <w:num w:numId="3" w16cid:durableId="1543202365">
    <w:abstractNumId w:val="2"/>
  </w:num>
  <w:num w:numId="4" w16cid:durableId="1469711510">
    <w:abstractNumId w:val="11"/>
  </w:num>
  <w:num w:numId="5" w16cid:durableId="2108696876">
    <w:abstractNumId w:val="12"/>
  </w:num>
  <w:num w:numId="6" w16cid:durableId="866061146">
    <w:abstractNumId w:val="0"/>
  </w:num>
  <w:num w:numId="7" w16cid:durableId="238256017">
    <w:abstractNumId w:val="4"/>
  </w:num>
  <w:num w:numId="8" w16cid:durableId="854030986">
    <w:abstractNumId w:val="9"/>
  </w:num>
  <w:num w:numId="9" w16cid:durableId="1907908453">
    <w:abstractNumId w:val="6"/>
  </w:num>
  <w:num w:numId="10" w16cid:durableId="993098446">
    <w:abstractNumId w:val="7"/>
  </w:num>
  <w:num w:numId="11" w16cid:durableId="1645312152">
    <w:abstractNumId w:val="8"/>
  </w:num>
  <w:num w:numId="12" w16cid:durableId="1638953171">
    <w:abstractNumId w:val="5"/>
  </w:num>
  <w:num w:numId="13" w16cid:durableId="126558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D7E"/>
    <w:rsid w:val="0000623B"/>
    <w:rsid w:val="00046E74"/>
    <w:rsid w:val="000B7ED7"/>
    <w:rsid w:val="000E16D0"/>
    <w:rsid w:val="001074AE"/>
    <w:rsid w:val="001275BB"/>
    <w:rsid w:val="00143D7E"/>
    <w:rsid w:val="00153DB5"/>
    <w:rsid w:val="00167774"/>
    <w:rsid w:val="001C169E"/>
    <w:rsid w:val="001F5F6D"/>
    <w:rsid w:val="00220D02"/>
    <w:rsid w:val="002E5804"/>
    <w:rsid w:val="002E59BE"/>
    <w:rsid w:val="00322997"/>
    <w:rsid w:val="00390E0B"/>
    <w:rsid w:val="003F6DAA"/>
    <w:rsid w:val="00433A0C"/>
    <w:rsid w:val="004926CF"/>
    <w:rsid w:val="004A4634"/>
    <w:rsid w:val="004B1E72"/>
    <w:rsid w:val="004B59BC"/>
    <w:rsid w:val="004D1F9F"/>
    <w:rsid w:val="00506FE0"/>
    <w:rsid w:val="0058087C"/>
    <w:rsid w:val="005D3900"/>
    <w:rsid w:val="00621631"/>
    <w:rsid w:val="00707820"/>
    <w:rsid w:val="007152C0"/>
    <w:rsid w:val="0081164D"/>
    <w:rsid w:val="00814EC3"/>
    <w:rsid w:val="008247DA"/>
    <w:rsid w:val="00881F6D"/>
    <w:rsid w:val="008A316C"/>
    <w:rsid w:val="008B6E6D"/>
    <w:rsid w:val="00905804"/>
    <w:rsid w:val="009670C2"/>
    <w:rsid w:val="00A27F95"/>
    <w:rsid w:val="00B50E79"/>
    <w:rsid w:val="00BE14BC"/>
    <w:rsid w:val="00BE3FA0"/>
    <w:rsid w:val="00C20FCE"/>
    <w:rsid w:val="00CA49BA"/>
    <w:rsid w:val="00CF21E7"/>
    <w:rsid w:val="00D34450"/>
    <w:rsid w:val="00D816CB"/>
    <w:rsid w:val="00DA61DE"/>
    <w:rsid w:val="00DC02D7"/>
    <w:rsid w:val="00DF66CD"/>
    <w:rsid w:val="00E26D3B"/>
    <w:rsid w:val="00E3374C"/>
    <w:rsid w:val="00E571A1"/>
    <w:rsid w:val="00F0684E"/>
    <w:rsid w:val="00F832EA"/>
    <w:rsid w:val="00FA57DD"/>
    <w:rsid w:val="00FB63C8"/>
    <w:rsid w:val="5273F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B7D14F5"/>
  <w15:chartTrackingRefBased/>
  <w15:docId w15:val="{A05559C4-4C70-4365-96BC-5D16E2667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D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3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3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D7E"/>
  </w:style>
  <w:style w:type="paragraph" w:styleId="Footer">
    <w:name w:val="footer"/>
    <w:basedOn w:val="Normal"/>
    <w:link w:val="FooterChar"/>
    <w:uiPriority w:val="99"/>
    <w:unhideWhenUsed/>
    <w:rsid w:val="00143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D7E"/>
  </w:style>
  <w:style w:type="paragraph" w:styleId="ListParagraph">
    <w:name w:val="List Paragraph"/>
    <w:basedOn w:val="Normal"/>
    <w:uiPriority w:val="34"/>
    <w:qFormat/>
    <w:rsid w:val="002E59BE"/>
    <w:pPr>
      <w:spacing w:after="200" w:line="276"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1275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5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27426">
      <w:bodyDiv w:val="1"/>
      <w:marLeft w:val="0"/>
      <w:marRight w:val="0"/>
      <w:marTop w:val="0"/>
      <w:marBottom w:val="0"/>
      <w:divBdr>
        <w:top w:val="none" w:sz="0" w:space="0" w:color="auto"/>
        <w:left w:val="none" w:sz="0" w:space="0" w:color="auto"/>
        <w:bottom w:val="none" w:sz="0" w:space="0" w:color="auto"/>
        <w:right w:val="none" w:sz="0" w:space="0" w:color="auto"/>
      </w:divBdr>
      <w:divsChild>
        <w:div w:id="1767993493">
          <w:marLeft w:val="0"/>
          <w:marRight w:val="0"/>
          <w:marTop w:val="150"/>
          <w:marBottom w:val="150"/>
          <w:divBdr>
            <w:top w:val="none" w:sz="0" w:space="0" w:color="auto"/>
            <w:left w:val="none" w:sz="0" w:space="0" w:color="auto"/>
            <w:bottom w:val="none" w:sz="0" w:space="0" w:color="auto"/>
            <w:right w:val="none" w:sz="0" w:space="0" w:color="auto"/>
          </w:divBdr>
        </w:div>
        <w:div w:id="710301264">
          <w:marLeft w:val="0"/>
          <w:marRight w:val="0"/>
          <w:marTop w:val="0"/>
          <w:marBottom w:val="150"/>
          <w:divBdr>
            <w:top w:val="none" w:sz="0" w:space="0" w:color="auto"/>
            <w:left w:val="none" w:sz="0" w:space="0" w:color="auto"/>
            <w:bottom w:val="none" w:sz="0" w:space="0" w:color="auto"/>
            <w:right w:val="none" w:sz="0" w:space="0" w:color="auto"/>
          </w:divBdr>
        </w:div>
        <w:div w:id="1479804798">
          <w:marLeft w:val="0"/>
          <w:marRight w:val="0"/>
          <w:marTop w:val="0"/>
          <w:marBottom w:val="150"/>
          <w:divBdr>
            <w:top w:val="none" w:sz="0" w:space="0" w:color="auto"/>
            <w:left w:val="none" w:sz="0" w:space="0" w:color="auto"/>
            <w:bottom w:val="none" w:sz="0" w:space="0" w:color="auto"/>
            <w:right w:val="none" w:sz="0" w:space="0" w:color="auto"/>
          </w:divBdr>
        </w:div>
      </w:divsChild>
    </w:div>
    <w:div w:id="146560094">
      <w:bodyDiv w:val="1"/>
      <w:marLeft w:val="0"/>
      <w:marRight w:val="0"/>
      <w:marTop w:val="0"/>
      <w:marBottom w:val="0"/>
      <w:divBdr>
        <w:top w:val="none" w:sz="0" w:space="0" w:color="auto"/>
        <w:left w:val="none" w:sz="0" w:space="0" w:color="auto"/>
        <w:bottom w:val="none" w:sz="0" w:space="0" w:color="auto"/>
        <w:right w:val="none" w:sz="0" w:space="0" w:color="auto"/>
      </w:divBdr>
      <w:divsChild>
        <w:div w:id="94375012">
          <w:marLeft w:val="0"/>
          <w:marRight w:val="0"/>
          <w:marTop w:val="150"/>
          <w:marBottom w:val="150"/>
          <w:divBdr>
            <w:top w:val="none" w:sz="0" w:space="0" w:color="auto"/>
            <w:left w:val="none" w:sz="0" w:space="0" w:color="auto"/>
            <w:bottom w:val="none" w:sz="0" w:space="0" w:color="auto"/>
            <w:right w:val="none" w:sz="0" w:space="0" w:color="auto"/>
          </w:divBdr>
        </w:div>
        <w:div w:id="1444810074">
          <w:marLeft w:val="0"/>
          <w:marRight w:val="0"/>
          <w:marTop w:val="0"/>
          <w:marBottom w:val="150"/>
          <w:divBdr>
            <w:top w:val="none" w:sz="0" w:space="0" w:color="auto"/>
            <w:left w:val="none" w:sz="0" w:space="0" w:color="auto"/>
            <w:bottom w:val="none" w:sz="0" w:space="0" w:color="auto"/>
            <w:right w:val="none" w:sz="0" w:space="0" w:color="auto"/>
          </w:divBdr>
        </w:div>
        <w:div w:id="1123766264">
          <w:marLeft w:val="0"/>
          <w:marRight w:val="0"/>
          <w:marTop w:val="0"/>
          <w:marBottom w:val="150"/>
          <w:divBdr>
            <w:top w:val="none" w:sz="0" w:space="0" w:color="auto"/>
            <w:left w:val="none" w:sz="0" w:space="0" w:color="auto"/>
            <w:bottom w:val="none" w:sz="0" w:space="0" w:color="auto"/>
            <w:right w:val="none" w:sz="0" w:space="0" w:color="auto"/>
          </w:divBdr>
        </w:div>
      </w:divsChild>
    </w:div>
    <w:div w:id="162430646">
      <w:bodyDiv w:val="1"/>
      <w:marLeft w:val="0"/>
      <w:marRight w:val="0"/>
      <w:marTop w:val="0"/>
      <w:marBottom w:val="0"/>
      <w:divBdr>
        <w:top w:val="none" w:sz="0" w:space="0" w:color="auto"/>
        <w:left w:val="none" w:sz="0" w:space="0" w:color="auto"/>
        <w:bottom w:val="none" w:sz="0" w:space="0" w:color="auto"/>
        <w:right w:val="none" w:sz="0" w:space="0" w:color="auto"/>
      </w:divBdr>
      <w:divsChild>
        <w:div w:id="107093152">
          <w:marLeft w:val="0"/>
          <w:marRight w:val="0"/>
          <w:marTop w:val="150"/>
          <w:marBottom w:val="150"/>
          <w:divBdr>
            <w:top w:val="none" w:sz="0" w:space="0" w:color="auto"/>
            <w:left w:val="none" w:sz="0" w:space="0" w:color="auto"/>
            <w:bottom w:val="none" w:sz="0" w:space="0" w:color="auto"/>
            <w:right w:val="none" w:sz="0" w:space="0" w:color="auto"/>
          </w:divBdr>
        </w:div>
        <w:div w:id="1064445604">
          <w:marLeft w:val="0"/>
          <w:marRight w:val="0"/>
          <w:marTop w:val="0"/>
          <w:marBottom w:val="150"/>
          <w:divBdr>
            <w:top w:val="none" w:sz="0" w:space="0" w:color="auto"/>
            <w:left w:val="none" w:sz="0" w:space="0" w:color="auto"/>
            <w:bottom w:val="none" w:sz="0" w:space="0" w:color="auto"/>
            <w:right w:val="none" w:sz="0" w:space="0" w:color="auto"/>
          </w:divBdr>
        </w:div>
        <w:div w:id="1763404724">
          <w:marLeft w:val="0"/>
          <w:marRight w:val="0"/>
          <w:marTop w:val="0"/>
          <w:marBottom w:val="150"/>
          <w:divBdr>
            <w:top w:val="none" w:sz="0" w:space="0" w:color="auto"/>
            <w:left w:val="none" w:sz="0" w:space="0" w:color="auto"/>
            <w:bottom w:val="none" w:sz="0" w:space="0" w:color="auto"/>
            <w:right w:val="none" w:sz="0" w:space="0" w:color="auto"/>
          </w:divBdr>
        </w:div>
      </w:divsChild>
    </w:div>
    <w:div w:id="187571710">
      <w:bodyDiv w:val="1"/>
      <w:marLeft w:val="0"/>
      <w:marRight w:val="0"/>
      <w:marTop w:val="0"/>
      <w:marBottom w:val="0"/>
      <w:divBdr>
        <w:top w:val="none" w:sz="0" w:space="0" w:color="auto"/>
        <w:left w:val="none" w:sz="0" w:space="0" w:color="auto"/>
        <w:bottom w:val="none" w:sz="0" w:space="0" w:color="auto"/>
        <w:right w:val="none" w:sz="0" w:space="0" w:color="auto"/>
      </w:divBdr>
      <w:divsChild>
        <w:div w:id="278732024">
          <w:marLeft w:val="0"/>
          <w:marRight w:val="0"/>
          <w:marTop w:val="150"/>
          <w:marBottom w:val="150"/>
          <w:divBdr>
            <w:top w:val="none" w:sz="0" w:space="0" w:color="auto"/>
            <w:left w:val="none" w:sz="0" w:space="0" w:color="auto"/>
            <w:bottom w:val="none" w:sz="0" w:space="0" w:color="auto"/>
            <w:right w:val="none" w:sz="0" w:space="0" w:color="auto"/>
          </w:divBdr>
        </w:div>
        <w:div w:id="1961649002">
          <w:marLeft w:val="0"/>
          <w:marRight w:val="0"/>
          <w:marTop w:val="0"/>
          <w:marBottom w:val="150"/>
          <w:divBdr>
            <w:top w:val="none" w:sz="0" w:space="0" w:color="auto"/>
            <w:left w:val="none" w:sz="0" w:space="0" w:color="auto"/>
            <w:bottom w:val="none" w:sz="0" w:space="0" w:color="auto"/>
            <w:right w:val="none" w:sz="0" w:space="0" w:color="auto"/>
          </w:divBdr>
        </w:div>
        <w:div w:id="1889681329">
          <w:marLeft w:val="0"/>
          <w:marRight w:val="0"/>
          <w:marTop w:val="0"/>
          <w:marBottom w:val="150"/>
          <w:divBdr>
            <w:top w:val="none" w:sz="0" w:space="0" w:color="auto"/>
            <w:left w:val="none" w:sz="0" w:space="0" w:color="auto"/>
            <w:bottom w:val="none" w:sz="0" w:space="0" w:color="auto"/>
            <w:right w:val="none" w:sz="0" w:space="0" w:color="auto"/>
          </w:divBdr>
        </w:div>
      </w:divsChild>
    </w:div>
    <w:div w:id="192302849">
      <w:bodyDiv w:val="1"/>
      <w:marLeft w:val="0"/>
      <w:marRight w:val="0"/>
      <w:marTop w:val="0"/>
      <w:marBottom w:val="0"/>
      <w:divBdr>
        <w:top w:val="none" w:sz="0" w:space="0" w:color="auto"/>
        <w:left w:val="none" w:sz="0" w:space="0" w:color="auto"/>
        <w:bottom w:val="none" w:sz="0" w:space="0" w:color="auto"/>
        <w:right w:val="none" w:sz="0" w:space="0" w:color="auto"/>
      </w:divBdr>
      <w:divsChild>
        <w:div w:id="1224369839">
          <w:marLeft w:val="0"/>
          <w:marRight w:val="0"/>
          <w:marTop w:val="150"/>
          <w:marBottom w:val="150"/>
          <w:divBdr>
            <w:top w:val="none" w:sz="0" w:space="0" w:color="auto"/>
            <w:left w:val="none" w:sz="0" w:space="0" w:color="auto"/>
            <w:bottom w:val="none" w:sz="0" w:space="0" w:color="auto"/>
            <w:right w:val="none" w:sz="0" w:space="0" w:color="auto"/>
          </w:divBdr>
        </w:div>
        <w:div w:id="1773548357">
          <w:marLeft w:val="0"/>
          <w:marRight w:val="0"/>
          <w:marTop w:val="0"/>
          <w:marBottom w:val="150"/>
          <w:divBdr>
            <w:top w:val="none" w:sz="0" w:space="0" w:color="auto"/>
            <w:left w:val="none" w:sz="0" w:space="0" w:color="auto"/>
            <w:bottom w:val="none" w:sz="0" w:space="0" w:color="auto"/>
            <w:right w:val="none" w:sz="0" w:space="0" w:color="auto"/>
          </w:divBdr>
        </w:div>
        <w:div w:id="1873179309">
          <w:marLeft w:val="0"/>
          <w:marRight w:val="0"/>
          <w:marTop w:val="0"/>
          <w:marBottom w:val="150"/>
          <w:divBdr>
            <w:top w:val="none" w:sz="0" w:space="0" w:color="auto"/>
            <w:left w:val="none" w:sz="0" w:space="0" w:color="auto"/>
            <w:bottom w:val="none" w:sz="0" w:space="0" w:color="auto"/>
            <w:right w:val="none" w:sz="0" w:space="0" w:color="auto"/>
          </w:divBdr>
        </w:div>
      </w:divsChild>
    </w:div>
    <w:div w:id="257064255">
      <w:bodyDiv w:val="1"/>
      <w:marLeft w:val="0"/>
      <w:marRight w:val="0"/>
      <w:marTop w:val="0"/>
      <w:marBottom w:val="0"/>
      <w:divBdr>
        <w:top w:val="none" w:sz="0" w:space="0" w:color="auto"/>
        <w:left w:val="none" w:sz="0" w:space="0" w:color="auto"/>
        <w:bottom w:val="none" w:sz="0" w:space="0" w:color="auto"/>
        <w:right w:val="none" w:sz="0" w:space="0" w:color="auto"/>
      </w:divBdr>
      <w:divsChild>
        <w:div w:id="941110578">
          <w:marLeft w:val="0"/>
          <w:marRight w:val="0"/>
          <w:marTop w:val="150"/>
          <w:marBottom w:val="150"/>
          <w:divBdr>
            <w:top w:val="none" w:sz="0" w:space="0" w:color="auto"/>
            <w:left w:val="none" w:sz="0" w:space="0" w:color="auto"/>
            <w:bottom w:val="none" w:sz="0" w:space="0" w:color="auto"/>
            <w:right w:val="none" w:sz="0" w:space="0" w:color="auto"/>
          </w:divBdr>
        </w:div>
        <w:div w:id="1339425356">
          <w:marLeft w:val="0"/>
          <w:marRight w:val="0"/>
          <w:marTop w:val="0"/>
          <w:marBottom w:val="150"/>
          <w:divBdr>
            <w:top w:val="none" w:sz="0" w:space="0" w:color="auto"/>
            <w:left w:val="none" w:sz="0" w:space="0" w:color="auto"/>
            <w:bottom w:val="none" w:sz="0" w:space="0" w:color="auto"/>
            <w:right w:val="none" w:sz="0" w:space="0" w:color="auto"/>
          </w:divBdr>
        </w:div>
        <w:div w:id="728579911">
          <w:marLeft w:val="0"/>
          <w:marRight w:val="0"/>
          <w:marTop w:val="0"/>
          <w:marBottom w:val="150"/>
          <w:divBdr>
            <w:top w:val="none" w:sz="0" w:space="0" w:color="auto"/>
            <w:left w:val="none" w:sz="0" w:space="0" w:color="auto"/>
            <w:bottom w:val="none" w:sz="0" w:space="0" w:color="auto"/>
            <w:right w:val="none" w:sz="0" w:space="0" w:color="auto"/>
          </w:divBdr>
        </w:div>
      </w:divsChild>
    </w:div>
    <w:div w:id="280769883">
      <w:bodyDiv w:val="1"/>
      <w:marLeft w:val="0"/>
      <w:marRight w:val="0"/>
      <w:marTop w:val="0"/>
      <w:marBottom w:val="0"/>
      <w:divBdr>
        <w:top w:val="none" w:sz="0" w:space="0" w:color="auto"/>
        <w:left w:val="none" w:sz="0" w:space="0" w:color="auto"/>
        <w:bottom w:val="none" w:sz="0" w:space="0" w:color="auto"/>
        <w:right w:val="none" w:sz="0" w:space="0" w:color="auto"/>
      </w:divBdr>
      <w:divsChild>
        <w:div w:id="1082946971">
          <w:marLeft w:val="0"/>
          <w:marRight w:val="0"/>
          <w:marTop w:val="150"/>
          <w:marBottom w:val="150"/>
          <w:divBdr>
            <w:top w:val="none" w:sz="0" w:space="0" w:color="auto"/>
            <w:left w:val="none" w:sz="0" w:space="0" w:color="auto"/>
            <w:bottom w:val="none" w:sz="0" w:space="0" w:color="auto"/>
            <w:right w:val="none" w:sz="0" w:space="0" w:color="auto"/>
          </w:divBdr>
        </w:div>
        <w:div w:id="1462458030">
          <w:marLeft w:val="0"/>
          <w:marRight w:val="0"/>
          <w:marTop w:val="0"/>
          <w:marBottom w:val="150"/>
          <w:divBdr>
            <w:top w:val="none" w:sz="0" w:space="0" w:color="auto"/>
            <w:left w:val="none" w:sz="0" w:space="0" w:color="auto"/>
            <w:bottom w:val="none" w:sz="0" w:space="0" w:color="auto"/>
            <w:right w:val="none" w:sz="0" w:space="0" w:color="auto"/>
          </w:divBdr>
        </w:div>
        <w:div w:id="1634290870">
          <w:marLeft w:val="0"/>
          <w:marRight w:val="0"/>
          <w:marTop w:val="0"/>
          <w:marBottom w:val="150"/>
          <w:divBdr>
            <w:top w:val="none" w:sz="0" w:space="0" w:color="auto"/>
            <w:left w:val="none" w:sz="0" w:space="0" w:color="auto"/>
            <w:bottom w:val="none" w:sz="0" w:space="0" w:color="auto"/>
            <w:right w:val="none" w:sz="0" w:space="0" w:color="auto"/>
          </w:divBdr>
        </w:div>
      </w:divsChild>
    </w:div>
    <w:div w:id="318651510">
      <w:bodyDiv w:val="1"/>
      <w:marLeft w:val="0"/>
      <w:marRight w:val="0"/>
      <w:marTop w:val="0"/>
      <w:marBottom w:val="0"/>
      <w:divBdr>
        <w:top w:val="none" w:sz="0" w:space="0" w:color="auto"/>
        <w:left w:val="none" w:sz="0" w:space="0" w:color="auto"/>
        <w:bottom w:val="none" w:sz="0" w:space="0" w:color="auto"/>
        <w:right w:val="none" w:sz="0" w:space="0" w:color="auto"/>
      </w:divBdr>
      <w:divsChild>
        <w:div w:id="74131710">
          <w:marLeft w:val="0"/>
          <w:marRight w:val="0"/>
          <w:marTop w:val="150"/>
          <w:marBottom w:val="150"/>
          <w:divBdr>
            <w:top w:val="none" w:sz="0" w:space="0" w:color="auto"/>
            <w:left w:val="none" w:sz="0" w:space="0" w:color="auto"/>
            <w:bottom w:val="none" w:sz="0" w:space="0" w:color="auto"/>
            <w:right w:val="none" w:sz="0" w:space="0" w:color="auto"/>
          </w:divBdr>
        </w:div>
        <w:div w:id="698090798">
          <w:marLeft w:val="0"/>
          <w:marRight w:val="0"/>
          <w:marTop w:val="0"/>
          <w:marBottom w:val="150"/>
          <w:divBdr>
            <w:top w:val="none" w:sz="0" w:space="0" w:color="auto"/>
            <w:left w:val="none" w:sz="0" w:space="0" w:color="auto"/>
            <w:bottom w:val="none" w:sz="0" w:space="0" w:color="auto"/>
            <w:right w:val="none" w:sz="0" w:space="0" w:color="auto"/>
          </w:divBdr>
        </w:div>
        <w:div w:id="1128428296">
          <w:marLeft w:val="0"/>
          <w:marRight w:val="0"/>
          <w:marTop w:val="0"/>
          <w:marBottom w:val="150"/>
          <w:divBdr>
            <w:top w:val="none" w:sz="0" w:space="0" w:color="auto"/>
            <w:left w:val="none" w:sz="0" w:space="0" w:color="auto"/>
            <w:bottom w:val="none" w:sz="0" w:space="0" w:color="auto"/>
            <w:right w:val="none" w:sz="0" w:space="0" w:color="auto"/>
          </w:divBdr>
        </w:div>
      </w:divsChild>
    </w:div>
    <w:div w:id="627053353">
      <w:bodyDiv w:val="1"/>
      <w:marLeft w:val="0"/>
      <w:marRight w:val="0"/>
      <w:marTop w:val="0"/>
      <w:marBottom w:val="0"/>
      <w:divBdr>
        <w:top w:val="none" w:sz="0" w:space="0" w:color="auto"/>
        <w:left w:val="none" w:sz="0" w:space="0" w:color="auto"/>
        <w:bottom w:val="none" w:sz="0" w:space="0" w:color="auto"/>
        <w:right w:val="none" w:sz="0" w:space="0" w:color="auto"/>
      </w:divBdr>
      <w:divsChild>
        <w:div w:id="1094782462">
          <w:marLeft w:val="0"/>
          <w:marRight w:val="0"/>
          <w:marTop w:val="150"/>
          <w:marBottom w:val="150"/>
          <w:divBdr>
            <w:top w:val="none" w:sz="0" w:space="0" w:color="auto"/>
            <w:left w:val="none" w:sz="0" w:space="0" w:color="auto"/>
            <w:bottom w:val="none" w:sz="0" w:space="0" w:color="auto"/>
            <w:right w:val="none" w:sz="0" w:space="0" w:color="auto"/>
          </w:divBdr>
        </w:div>
        <w:div w:id="1553232309">
          <w:marLeft w:val="0"/>
          <w:marRight w:val="0"/>
          <w:marTop w:val="0"/>
          <w:marBottom w:val="150"/>
          <w:divBdr>
            <w:top w:val="none" w:sz="0" w:space="0" w:color="auto"/>
            <w:left w:val="none" w:sz="0" w:space="0" w:color="auto"/>
            <w:bottom w:val="none" w:sz="0" w:space="0" w:color="auto"/>
            <w:right w:val="none" w:sz="0" w:space="0" w:color="auto"/>
          </w:divBdr>
        </w:div>
        <w:div w:id="1701470716">
          <w:marLeft w:val="0"/>
          <w:marRight w:val="0"/>
          <w:marTop w:val="0"/>
          <w:marBottom w:val="150"/>
          <w:divBdr>
            <w:top w:val="none" w:sz="0" w:space="0" w:color="auto"/>
            <w:left w:val="none" w:sz="0" w:space="0" w:color="auto"/>
            <w:bottom w:val="none" w:sz="0" w:space="0" w:color="auto"/>
            <w:right w:val="none" w:sz="0" w:space="0" w:color="auto"/>
          </w:divBdr>
        </w:div>
      </w:divsChild>
    </w:div>
    <w:div w:id="633296903">
      <w:bodyDiv w:val="1"/>
      <w:marLeft w:val="0"/>
      <w:marRight w:val="0"/>
      <w:marTop w:val="0"/>
      <w:marBottom w:val="0"/>
      <w:divBdr>
        <w:top w:val="none" w:sz="0" w:space="0" w:color="auto"/>
        <w:left w:val="none" w:sz="0" w:space="0" w:color="auto"/>
        <w:bottom w:val="none" w:sz="0" w:space="0" w:color="auto"/>
        <w:right w:val="none" w:sz="0" w:space="0" w:color="auto"/>
      </w:divBdr>
      <w:divsChild>
        <w:div w:id="711156301">
          <w:marLeft w:val="0"/>
          <w:marRight w:val="0"/>
          <w:marTop w:val="150"/>
          <w:marBottom w:val="150"/>
          <w:divBdr>
            <w:top w:val="none" w:sz="0" w:space="0" w:color="auto"/>
            <w:left w:val="none" w:sz="0" w:space="0" w:color="auto"/>
            <w:bottom w:val="none" w:sz="0" w:space="0" w:color="auto"/>
            <w:right w:val="none" w:sz="0" w:space="0" w:color="auto"/>
          </w:divBdr>
        </w:div>
        <w:div w:id="1477647948">
          <w:marLeft w:val="0"/>
          <w:marRight w:val="0"/>
          <w:marTop w:val="0"/>
          <w:marBottom w:val="150"/>
          <w:divBdr>
            <w:top w:val="none" w:sz="0" w:space="0" w:color="auto"/>
            <w:left w:val="none" w:sz="0" w:space="0" w:color="auto"/>
            <w:bottom w:val="none" w:sz="0" w:space="0" w:color="auto"/>
            <w:right w:val="none" w:sz="0" w:space="0" w:color="auto"/>
          </w:divBdr>
        </w:div>
        <w:div w:id="1794863586">
          <w:marLeft w:val="0"/>
          <w:marRight w:val="0"/>
          <w:marTop w:val="0"/>
          <w:marBottom w:val="150"/>
          <w:divBdr>
            <w:top w:val="none" w:sz="0" w:space="0" w:color="auto"/>
            <w:left w:val="none" w:sz="0" w:space="0" w:color="auto"/>
            <w:bottom w:val="none" w:sz="0" w:space="0" w:color="auto"/>
            <w:right w:val="none" w:sz="0" w:space="0" w:color="auto"/>
          </w:divBdr>
        </w:div>
      </w:divsChild>
    </w:div>
    <w:div w:id="696469390">
      <w:bodyDiv w:val="1"/>
      <w:marLeft w:val="0"/>
      <w:marRight w:val="0"/>
      <w:marTop w:val="0"/>
      <w:marBottom w:val="0"/>
      <w:divBdr>
        <w:top w:val="none" w:sz="0" w:space="0" w:color="auto"/>
        <w:left w:val="none" w:sz="0" w:space="0" w:color="auto"/>
        <w:bottom w:val="none" w:sz="0" w:space="0" w:color="auto"/>
        <w:right w:val="none" w:sz="0" w:space="0" w:color="auto"/>
      </w:divBdr>
      <w:divsChild>
        <w:div w:id="1671640673">
          <w:marLeft w:val="0"/>
          <w:marRight w:val="0"/>
          <w:marTop w:val="150"/>
          <w:marBottom w:val="150"/>
          <w:divBdr>
            <w:top w:val="none" w:sz="0" w:space="0" w:color="auto"/>
            <w:left w:val="none" w:sz="0" w:space="0" w:color="auto"/>
            <w:bottom w:val="none" w:sz="0" w:space="0" w:color="auto"/>
            <w:right w:val="none" w:sz="0" w:space="0" w:color="auto"/>
          </w:divBdr>
        </w:div>
        <w:div w:id="871260729">
          <w:marLeft w:val="0"/>
          <w:marRight w:val="0"/>
          <w:marTop w:val="0"/>
          <w:marBottom w:val="150"/>
          <w:divBdr>
            <w:top w:val="none" w:sz="0" w:space="0" w:color="auto"/>
            <w:left w:val="none" w:sz="0" w:space="0" w:color="auto"/>
            <w:bottom w:val="none" w:sz="0" w:space="0" w:color="auto"/>
            <w:right w:val="none" w:sz="0" w:space="0" w:color="auto"/>
          </w:divBdr>
        </w:div>
        <w:div w:id="1002005345">
          <w:marLeft w:val="0"/>
          <w:marRight w:val="0"/>
          <w:marTop w:val="0"/>
          <w:marBottom w:val="150"/>
          <w:divBdr>
            <w:top w:val="none" w:sz="0" w:space="0" w:color="auto"/>
            <w:left w:val="none" w:sz="0" w:space="0" w:color="auto"/>
            <w:bottom w:val="none" w:sz="0" w:space="0" w:color="auto"/>
            <w:right w:val="none" w:sz="0" w:space="0" w:color="auto"/>
          </w:divBdr>
        </w:div>
      </w:divsChild>
    </w:div>
    <w:div w:id="711425744">
      <w:bodyDiv w:val="1"/>
      <w:marLeft w:val="0"/>
      <w:marRight w:val="0"/>
      <w:marTop w:val="0"/>
      <w:marBottom w:val="0"/>
      <w:divBdr>
        <w:top w:val="none" w:sz="0" w:space="0" w:color="auto"/>
        <w:left w:val="none" w:sz="0" w:space="0" w:color="auto"/>
        <w:bottom w:val="none" w:sz="0" w:space="0" w:color="auto"/>
        <w:right w:val="none" w:sz="0" w:space="0" w:color="auto"/>
      </w:divBdr>
      <w:divsChild>
        <w:div w:id="1940526616">
          <w:marLeft w:val="0"/>
          <w:marRight w:val="0"/>
          <w:marTop w:val="150"/>
          <w:marBottom w:val="150"/>
          <w:divBdr>
            <w:top w:val="none" w:sz="0" w:space="0" w:color="auto"/>
            <w:left w:val="none" w:sz="0" w:space="0" w:color="auto"/>
            <w:bottom w:val="none" w:sz="0" w:space="0" w:color="auto"/>
            <w:right w:val="none" w:sz="0" w:space="0" w:color="auto"/>
          </w:divBdr>
        </w:div>
        <w:div w:id="420684240">
          <w:marLeft w:val="0"/>
          <w:marRight w:val="0"/>
          <w:marTop w:val="0"/>
          <w:marBottom w:val="150"/>
          <w:divBdr>
            <w:top w:val="none" w:sz="0" w:space="0" w:color="auto"/>
            <w:left w:val="none" w:sz="0" w:space="0" w:color="auto"/>
            <w:bottom w:val="none" w:sz="0" w:space="0" w:color="auto"/>
            <w:right w:val="none" w:sz="0" w:space="0" w:color="auto"/>
          </w:divBdr>
        </w:div>
        <w:div w:id="1286699658">
          <w:marLeft w:val="0"/>
          <w:marRight w:val="0"/>
          <w:marTop w:val="0"/>
          <w:marBottom w:val="150"/>
          <w:divBdr>
            <w:top w:val="none" w:sz="0" w:space="0" w:color="auto"/>
            <w:left w:val="none" w:sz="0" w:space="0" w:color="auto"/>
            <w:bottom w:val="none" w:sz="0" w:space="0" w:color="auto"/>
            <w:right w:val="none" w:sz="0" w:space="0" w:color="auto"/>
          </w:divBdr>
        </w:div>
      </w:divsChild>
    </w:div>
    <w:div w:id="787626426">
      <w:bodyDiv w:val="1"/>
      <w:marLeft w:val="0"/>
      <w:marRight w:val="0"/>
      <w:marTop w:val="0"/>
      <w:marBottom w:val="0"/>
      <w:divBdr>
        <w:top w:val="none" w:sz="0" w:space="0" w:color="auto"/>
        <w:left w:val="none" w:sz="0" w:space="0" w:color="auto"/>
        <w:bottom w:val="none" w:sz="0" w:space="0" w:color="auto"/>
        <w:right w:val="none" w:sz="0" w:space="0" w:color="auto"/>
      </w:divBdr>
      <w:divsChild>
        <w:div w:id="1477604335">
          <w:marLeft w:val="0"/>
          <w:marRight w:val="0"/>
          <w:marTop w:val="150"/>
          <w:marBottom w:val="150"/>
          <w:divBdr>
            <w:top w:val="none" w:sz="0" w:space="0" w:color="auto"/>
            <w:left w:val="none" w:sz="0" w:space="0" w:color="auto"/>
            <w:bottom w:val="none" w:sz="0" w:space="0" w:color="auto"/>
            <w:right w:val="none" w:sz="0" w:space="0" w:color="auto"/>
          </w:divBdr>
        </w:div>
        <w:div w:id="868956287">
          <w:marLeft w:val="0"/>
          <w:marRight w:val="0"/>
          <w:marTop w:val="0"/>
          <w:marBottom w:val="150"/>
          <w:divBdr>
            <w:top w:val="none" w:sz="0" w:space="0" w:color="auto"/>
            <w:left w:val="none" w:sz="0" w:space="0" w:color="auto"/>
            <w:bottom w:val="none" w:sz="0" w:space="0" w:color="auto"/>
            <w:right w:val="none" w:sz="0" w:space="0" w:color="auto"/>
          </w:divBdr>
        </w:div>
        <w:div w:id="1717850923">
          <w:marLeft w:val="0"/>
          <w:marRight w:val="0"/>
          <w:marTop w:val="0"/>
          <w:marBottom w:val="150"/>
          <w:divBdr>
            <w:top w:val="none" w:sz="0" w:space="0" w:color="auto"/>
            <w:left w:val="none" w:sz="0" w:space="0" w:color="auto"/>
            <w:bottom w:val="none" w:sz="0" w:space="0" w:color="auto"/>
            <w:right w:val="none" w:sz="0" w:space="0" w:color="auto"/>
          </w:divBdr>
        </w:div>
      </w:divsChild>
    </w:div>
    <w:div w:id="853999790">
      <w:bodyDiv w:val="1"/>
      <w:marLeft w:val="0"/>
      <w:marRight w:val="0"/>
      <w:marTop w:val="0"/>
      <w:marBottom w:val="0"/>
      <w:divBdr>
        <w:top w:val="none" w:sz="0" w:space="0" w:color="auto"/>
        <w:left w:val="none" w:sz="0" w:space="0" w:color="auto"/>
        <w:bottom w:val="none" w:sz="0" w:space="0" w:color="auto"/>
        <w:right w:val="none" w:sz="0" w:space="0" w:color="auto"/>
      </w:divBdr>
      <w:divsChild>
        <w:div w:id="815297729">
          <w:marLeft w:val="0"/>
          <w:marRight w:val="0"/>
          <w:marTop w:val="150"/>
          <w:marBottom w:val="150"/>
          <w:divBdr>
            <w:top w:val="none" w:sz="0" w:space="0" w:color="auto"/>
            <w:left w:val="none" w:sz="0" w:space="0" w:color="auto"/>
            <w:bottom w:val="none" w:sz="0" w:space="0" w:color="auto"/>
            <w:right w:val="none" w:sz="0" w:space="0" w:color="auto"/>
          </w:divBdr>
        </w:div>
        <w:div w:id="815679493">
          <w:marLeft w:val="0"/>
          <w:marRight w:val="0"/>
          <w:marTop w:val="0"/>
          <w:marBottom w:val="150"/>
          <w:divBdr>
            <w:top w:val="none" w:sz="0" w:space="0" w:color="auto"/>
            <w:left w:val="none" w:sz="0" w:space="0" w:color="auto"/>
            <w:bottom w:val="none" w:sz="0" w:space="0" w:color="auto"/>
            <w:right w:val="none" w:sz="0" w:space="0" w:color="auto"/>
          </w:divBdr>
        </w:div>
        <w:div w:id="1985231394">
          <w:marLeft w:val="0"/>
          <w:marRight w:val="0"/>
          <w:marTop w:val="0"/>
          <w:marBottom w:val="150"/>
          <w:divBdr>
            <w:top w:val="none" w:sz="0" w:space="0" w:color="auto"/>
            <w:left w:val="none" w:sz="0" w:space="0" w:color="auto"/>
            <w:bottom w:val="none" w:sz="0" w:space="0" w:color="auto"/>
            <w:right w:val="none" w:sz="0" w:space="0" w:color="auto"/>
          </w:divBdr>
        </w:div>
      </w:divsChild>
    </w:div>
    <w:div w:id="1207908516">
      <w:bodyDiv w:val="1"/>
      <w:marLeft w:val="0"/>
      <w:marRight w:val="0"/>
      <w:marTop w:val="0"/>
      <w:marBottom w:val="0"/>
      <w:divBdr>
        <w:top w:val="none" w:sz="0" w:space="0" w:color="auto"/>
        <w:left w:val="none" w:sz="0" w:space="0" w:color="auto"/>
        <w:bottom w:val="none" w:sz="0" w:space="0" w:color="auto"/>
        <w:right w:val="none" w:sz="0" w:space="0" w:color="auto"/>
      </w:divBdr>
      <w:divsChild>
        <w:div w:id="1136341208">
          <w:marLeft w:val="0"/>
          <w:marRight w:val="0"/>
          <w:marTop w:val="150"/>
          <w:marBottom w:val="150"/>
          <w:divBdr>
            <w:top w:val="none" w:sz="0" w:space="0" w:color="auto"/>
            <w:left w:val="none" w:sz="0" w:space="0" w:color="auto"/>
            <w:bottom w:val="none" w:sz="0" w:space="0" w:color="auto"/>
            <w:right w:val="none" w:sz="0" w:space="0" w:color="auto"/>
          </w:divBdr>
        </w:div>
        <w:div w:id="1645961675">
          <w:marLeft w:val="0"/>
          <w:marRight w:val="0"/>
          <w:marTop w:val="0"/>
          <w:marBottom w:val="150"/>
          <w:divBdr>
            <w:top w:val="none" w:sz="0" w:space="0" w:color="auto"/>
            <w:left w:val="none" w:sz="0" w:space="0" w:color="auto"/>
            <w:bottom w:val="none" w:sz="0" w:space="0" w:color="auto"/>
            <w:right w:val="none" w:sz="0" w:space="0" w:color="auto"/>
          </w:divBdr>
        </w:div>
        <w:div w:id="1263100893">
          <w:marLeft w:val="0"/>
          <w:marRight w:val="0"/>
          <w:marTop w:val="0"/>
          <w:marBottom w:val="150"/>
          <w:divBdr>
            <w:top w:val="none" w:sz="0" w:space="0" w:color="auto"/>
            <w:left w:val="none" w:sz="0" w:space="0" w:color="auto"/>
            <w:bottom w:val="none" w:sz="0" w:space="0" w:color="auto"/>
            <w:right w:val="none" w:sz="0" w:space="0" w:color="auto"/>
          </w:divBdr>
        </w:div>
      </w:divsChild>
    </w:div>
    <w:div w:id="1347098934">
      <w:bodyDiv w:val="1"/>
      <w:marLeft w:val="0"/>
      <w:marRight w:val="0"/>
      <w:marTop w:val="0"/>
      <w:marBottom w:val="0"/>
      <w:divBdr>
        <w:top w:val="none" w:sz="0" w:space="0" w:color="auto"/>
        <w:left w:val="none" w:sz="0" w:space="0" w:color="auto"/>
        <w:bottom w:val="none" w:sz="0" w:space="0" w:color="auto"/>
        <w:right w:val="none" w:sz="0" w:space="0" w:color="auto"/>
      </w:divBdr>
      <w:divsChild>
        <w:div w:id="1989283214">
          <w:marLeft w:val="0"/>
          <w:marRight w:val="0"/>
          <w:marTop w:val="150"/>
          <w:marBottom w:val="150"/>
          <w:divBdr>
            <w:top w:val="none" w:sz="0" w:space="0" w:color="auto"/>
            <w:left w:val="none" w:sz="0" w:space="0" w:color="auto"/>
            <w:bottom w:val="none" w:sz="0" w:space="0" w:color="auto"/>
            <w:right w:val="none" w:sz="0" w:space="0" w:color="auto"/>
          </w:divBdr>
        </w:div>
        <w:div w:id="2096658350">
          <w:marLeft w:val="0"/>
          <w:marRight w:val="0"/>
          <w:marTop w:val="0"/>
          <w:marBottom w:val="150"/>
          <w:divBdr>
            <w:top w:val="none" w:sz="0" w:space="0" w:color="auto"/>
            <w:left w:val="none" w:sz="0" w:space="0" w:color="auto"/>
            <w:bottom w:val="none" w:sz="0" w:space="0" w:color="auto"/>
            <w:right w:val="none" w:sz="0" w:space="0" w:color="auto"/>
          </w:divBdr>
        </w:div>
        <w:div w:id="1874269244">
          <w:marLeft w:val="0"/>
          <w:marRight w:val="0"/>
          <w:marTop w:val="0"/>
          <w:marBottom w:val="150"/>
          <w:divBdr>
            <w:top w:val="none" w:sz="0" w:space="0" w:color="auto"/>
            <w:left w:val="none" w:sz="0" w:space="0" w:color="auto"/>
            <w:bottom w:val="none" w:sz="0" w:space="0" w:color="auto"/>
            <w:right w:val="none" w:sz="0" w:space="0" w:color="auto"/>
          </w:divBdr>
        </w:div>
      </w:divsChild>
    </w:div>
    <w:div w:id="1392926061">
      <w:bodyDiv w:val="1"/>
      <w:marLeft w:val="0"/>
      <w:marRight w:val="0"/>
      <w:marTop w:val="0"/>
      <w:marBottom w:val="0"/>
      <w:divBdr>
        <w:top w:val="none" w:sz="0" w:space="0" w:color="auto"/>
        <w:left w:val="none" w:sz="0" w:space="0" w:color="auto"/>
        <w:bottom w:val="none" w:sz="0" w:space="0" w:color="auto"/>
        <w:right w:val="none" w:sz="0" w:space="0" w:color="auto"/>
      </w:divBdr>
      <w:divsChild>
        <w:div w:id="899945569">
          <w:marLeft w:val="0"/>
          <w:marRight w:val="0"/>
          <w:marTop w:val="150"/>
          <w:marBottom w:val="150"/>
          <w:divBdr>
            <w:top w:val="none" w:sz="0" w:space="0" w:color="auto"/>
            <w:left w:val="none" w:sz="0" w:space="0" w:color="auto"/>
            <w:bottom w:val="none" w:sz="0" w:space="0" w:color="auto"/>
            <w:right w:val="none" w:sz="0" w:space="0" w:color="auto"/>
          </w:divBdr>
        </w:div>
        <w:div w:id="1257833200">
          <w:marLeft w:val="0"/>
          <w:marRight w:val="0"/>
          <w:marTop w:val="0"/>
          <w:marBottom w:val="150"/>
          <w:divBdr>
            <w:top w:val="none" w:sz="0" w:space="0" w:color="auto"/>
            <w:left w:val="none" w:sz="0" w:space="0" w:color="auto"/>
            <w:bottom w:val="none" w:sz="0" w:space="0" w:color="auto"/>
            <w:right w:val="none" w:sz="0" w:space="0" w:color="auto"/>
          </w:divBdr>
        </w:div>
        <w:div w:id="991980660">
          <w:marLeft w:val="0"/>
          <w:marRight w:val="0"/>
          <w:marTop w:val="0"/>
          <w:marBottom w:val="150"/>
          <w:divBdr>
            <w:top w:val="none" w:sz="0" w:space="0" w:color="auto"/>
            <w:left w:val="none" w:sz="0" w:space="0" w:color="auto"/>
            <w:bottom w:val="none" w:sz="0" w:space="0" w:color="auto"/>
            <w:right w:val="none" w:sz="0" w:space="0" w:color="auto"/>
          </w:divBdr>
        </w:div>
      </w:divsChild>
    </w:div>
    <w:div w:id="1415978993">
      <w:bodyDiv w:val="1"/>
      <w:marLeft w:val="0"/>
      <w:marRight w:val="0"/>
      <w:marTop w:val="0"/>
      <w:marBottom w:val="0"/>
      <w:divBdr>
        <w:top w:val="none" w:sz="0" w:space="0" w:color="auto"/>
        <w:left w:val="none" w:sz="0" w:space="0" w:color="auto"/>
        <w:bottom w:val="none" w:sz="0" w:space="0" w:color="auto"/>
        <w:right w:val="none" w:sz="0" w:space="0" w:color="auto"/>
      </w:divBdr>
      <w:divsChild>
        <w:div w:id="1827896020">
          <w:marLeft w:val="0"/>
          <w:marRight w:val="0"/>
          <w:marTop w:val="150"/>
          <w:marBottom w:val="150"/>
          <w:divBdr>
            <w:top w:val="none" w:sz="0" w:space="0" w:color="auto"/>
            <w:left w:val="none" w:sz="0" w:space="0" w:color="auto"/>
            <w:bottom w:val="none" w:sz="0" w:space="0" w:color="auto"/>
            <w:right w:val="none" w:sz="0" w:space="0" w:color="auto"/>
          </w:divBdr>
        </w:div>
        <w:div w:id="1205869493">
          <w:marLeft w:val="0"/>
          <w:marRight w:val="0"/>
          <w:marTop w:val="0"/>
          <w:marBottom w:val="150"/>
          <w:divBdr>
            <w:top w:val="none" w:sz="0" w:space="0" w:color="auto"/>
            <w:left w:val="none" w:sz="0" w:space="0" w:color="auto"/>
            <w:bottom w:val="none" w:sz="0" w:space="0" w:color="auto"/>
            <w:right w:val="none" w:sz="0" w:space="0" w:color="auto"/>
          </w:divBdr>
        </w:div>
        <w:div w:id="1828663001">
          <w:marLeft w:val="0"/>
          <w:marRight w:val="0"/>
          <w:marTop w:val="0"/>
          <w:marBottom w:val="150"/>
          <w:divBdr>
            <w:top w:val="none" w:sz="0" w:space="0" w:color="auto"/>
            <w:left w:val="none" w:sz="0" w:space="0" w:color="auto"/>
            <w:bottom w:val="none" w:sz="0" w:space="0" w:color="auto"/>
            <w:right w:val="none" w:sz="0" w:space="0" w:color="auto"/>
          </w:divBdr>
        </w:div>
      </w:divsChild>
    </w:div>
    <w:div w:id="1461924618">
      <w:bodyDiv w:val="1"/>
      <w:marLeft w:val="0"/>
      <w:marRight w:val="0"/>
      <w:marTop w:val="0"/>
      <w:marBottom w:val="0"/>
      <w:divBdr>
        <w:top w:val="none" w:sz="0" w:space="0" w:color="auto"/>
        <w:left w:val="none" w:sz="0" w:space="0" w:color="auto"/>
        <w:bottom w:val="none" w:sz="0" w:space="0" w:color="auto"/>
        <w:right w:val="none" w:sz="0" w:space="0" w:color="auto"/>
      </w:divBdr>
      <w:divsChild>
        <w:div w:id="722337873">
          <w:marLeft w:val="0"/>
          <w:marRight w:val="0"/>
          <w:marTop w:val="150"/>
          <w:marBottom w:val="150"/>
          <w:divBdr>
            <w:top w:val="none" w:sz="0" w:space="0" w:color="auto"/>
            <w:left w:val="none" w:sz="0" w:space="0" w:color="auto"/>
            <w:bottom w:val="none" w:sz="0" w:space="0" w:color="auto"/>
            <w:right w:val="none" w:sz="0" w:space="0" w:color="auto"/>
          </w:divBdr>
        </w:div>
        <w:div w:id="1012757119">
          <w:marLeft w:val="0"/>
          <w:marRight w:val="0"/>
          <w:marTop w:val="0"/>
          <w:marBottom w:val="150"/>
          <w:divBdr>
            <w:top w:val="none" w:sz="0" w:space="0" w:color="auto"/>
            <w:left w:val="none" w:sz="0" w:space="0" w:color="auto"/>
            <w:bottom w:val="none" w:sz="0" w:space="0" w:color="auto"/>
            <w:right w:val="none" w:sz="0" w:space="0" w:color="auto"/>
          </w:divBdr>
        </w:div>
        <w:div w:id="306127156">
          <w:marLeft w:val="0"/>
          <w:marRight w:val="0"/>
          <w:marTop w:val="0"/>
          <w:marBottom w:val="150"/>
          <w:divBdr>
            <w:top w:val="none" w:sz="0" w:space="0" w:color="auto"/>
            <w:left w:val="none" w:sz="0" w:space="0" w:color="auto"/>
            <w:bottom w:val="none" w:sz="0" w:space="0" w:color="auto"/>
            <w:right w:val="none" w:sz="0" w:space="0" w:color="auto"/>
          </w:divBdr>
        </w:div>
      </w:divsChild>
    </w:div>
    <w:div w:id="1524173209">
      <w:bodyDiv w:val="1"/>
      <w:marLeft w:val="0"/>
      <w:marRight w:val="0"/>
      <w:marTop w:val="0"/>
      <w:marBottom w:val="0"/>
      <w:divBdr>
        <w:top w:val="none" w:sz="0" w:space="0" w:color="auto"/>
        <w:left w:val="none" w:sz="0" w:space="0" w:color="auto"/>
        <w:bottom w:val="none" w:sz="0" w:space="0" w:color="auto"/>
        <w:right w:val="none" w:sz="0" w:space="0" w:color="auto"/>
      </w:divBdr>
      <w:divsChild>
        <w:div w:id="1314679705">
          <w:marLeft w:val="0"/>
          <w:marRight w:val="0"/>
          <w:marTop w:val="150"/>
          <w:marBottom w:val="150"/>
          <w:divBdr>
            <w:top w:val="none" w:sz="0" w:space="0" w:color="auto"/>
            <w:left w:val="none" w:sz="0" w:space="0" w:color="auto"/>
            <w:bottom w:val="none" w:sz="0" w:space="0" w:color="auto"/>
            <w:right w:val="none" w:sz="0" w:space="0" w:color="auto"/>
          </w:divBdr>
        </w:div>
        <w:div w:id="1934244598">
          <w:marLeft w:val="0"/>
          <w:marRight w:val="0"/>
          <w:marTop w:val="0"/>
          <w:marBottom w:val="150"/>
          <w:divBdr>
            <w:top w:val="none" w:sz="0" w:space="0" w:color="auto"/>
            <w:left w:val="none" w:sz="0" w:space="0" w:color="auto"/>
            <w:bottom w:val="none" w:sz="0" w:space="0" w:color="auto"/>
            <w:right w:val="none" w:sz="0" w:space="0" w:color="auto"/>
          </w:divBdr>
        </w:div>
        <w:div w:id="2095199251">
          <w:marLeft w:val="0"/>
          <w:marRight w:val="0"/>
          <w:marTop w:val="0"/>
          <w:marBottom w:val="150"/>
          <w:divBdr>
            <w:top w:val="none" w:sz="0" w:space="0" w:color="auto"/>
            <w:left w:val="none" w:sz="0" w:space="0" w:color="auto"/>
            <w:bottom w:val="none" w:sz="0" w:space="0" w:color="auto"/>
            <w:right w:val="none" w:sz="0" w:space="0" w:color="auto"/>
          </w:divBdr>
        </w:div>
      </w:divsChild>
    </w:div>
    <w:div w:id="1662737719">
      <w:bodyDiv w:val="1"/>
      <w:marLeft w:val="0"/>
      <w:marRight w:val="0"/>
      <w:marTop w:val="0"/>
      <w:marBottom w:val="0"/>
      <w:divBdr>
        <w:top w:val="none" w:sz="0" w:space="0" w:color="auto"/>
        <w:left w:val="none" w:sz="0" w:space="0" w:color="auto"/>
        <w:bottom w:val="none" w:sz="0" w:space="0" w:color="auto"/>
        <w:right w:val="none" w:sz="0" w:space="0" w:color="auto"/>
      </w:divBdr>
      <w:divsChild>
        <w:div w:id="1534879910">
          <w:marLeft w:val="0"/>
          <w:marRight w:val="0"/>
          <w:marTop w:val="150"/>
          <w:marBottom w:val="150"/>
          <w:divBdr>
            <w:top w:val="none" w:sz="0" w:space="0" w:color="auto"/>
            <w:left w:val="none" w:sz="0" w:space="0" w:color="auto"/>
            <w:bottom w:val="none" w:sz="0" w:space="0" w:color="auto"/>
            <w:right w:val="none" w:sz="0" w:space="0" w:color="auto"/>
          </w:divBdr>
        </w:div>
        <w:div w:id="1569804159">
          <w:marLeft w:val="0"/>
          <w:marRight w:val="0"/>
          <w:marTop w:val="0"/>
          <w:marBottom w:val="150"/>
          <w:divBdr>
            <w:top w:val="none" w:sz="0" w:space="0" w:color="auto"/>
            <w:left w:val="none" w:sz="0" w:space="0" w:color="auto"/>
            <w:bottom w:val="none" w:sz="0" w:space="0" w:color="auto"/>
            <w:right w:val="none" w:sz="0" w:space="0" w:color="auto"/>
          </w:divBdr>
        </w:div>
        <w:div w:id="1359157659">
          <w:marLeft w:val="0"/>
          <w:marRight w:val="0"/>
          <w:marTop w:val="0"/>
          <w:marBottom w:val="150"/>
          <w:divBdr>
            <w:top w:val="none" w:sz="0" w:space="0" w:color="auto"/>
            <w:left w:val="none" w:sz="0" w:space="0" w:color="auto"/>
            <w:bottom w:val="none" w:sz="0" w:space="0" w:color="auto"/>
            <w:right w:val="none" w:sz="0" w:space="0" w:color="auto"/>
          </w:divBdr>
        </w:div>
      </w:divsChild>
    </w:div>
    <w:div w:id="1717583686">
      <w:bodyDiv w:val="1"/>
      <w:marLeft w:val="0"/>
      <w:marRight w:val="0"/>
      <w:marTop w:val="0"/>
      <w:marBottom w:val="0"/>
      <w:divBdr>
        <w:top w:val="none" w:sz="0" w:space="0" w:color="auto"/>
        <w:left w:val="none" w:sz="0" w:space="0" w:color="auto"/>
        <w:bottom w:val="none" w:sz="0" w:space="0" w:color="auto"/>
        <w:right w:val="none" w:sz="0" w:space="0" w:color="auto"/>
      </w:divBdr>
      <w:divsChild>
        <w:div w:id="1844204626">
          <w:marLeft w:val="0"/>
          <w:marRight w:val="0"/>
          <w:marTop w:val="150"/>
          <w:marBottom w:val="150"/>
          <w:divBdr>
            <w:top w:val="none" w:sz="0" w:space="0" w:color="auto"/>
            <w:left w:val="none" w:sz="0" w:space="0" w:color="auto"/>
            <w:bottom w:val="none" w:sz="0" w:space="0" w:color="auto"/>
            <w:right w:val="none" w:sz="0" w:space="0" w:color="auto"/>
          </w:divBdr>
        </w:div>
        <w:div w:id="1558781355">
          <w:marLeft w:val="0"/>
          <w:marRight w:val="0"/>
          <w:marTop w:val="0"/>
          <w:marBottom w:val="150"/>
          <w:divBdr>
            <w:top w:val="none" w:sz="0" w:space="0" w:color="auto"/>
            <w:left w:val="none" w:sz="0" w:space="0" w:color="auto"/>
            <w:bottom w:val="none" w:sz="0" w:space="0" w:color="auto"/>
            <w:right w:val="none" w:sz="0" w:space="0" w:color="auto"/>
          </w:divBdr>
        </w:div>
        <w:div w:id="1030570104">
          <w:marLeft w:val="0"/>
          <w:marRight w:val="0"/>
          <w:marTop w:val="0"/>
          <w:marBottom w:val="150"/>
          <w:divBdr>
            <w:top w:val="none" w:sz="0" w:space="0" w:color="auto"/>
            <w:left w:val="none" w:sz="0" w:space="0" w:color="auto"/>
            <w:bottom w:val="none" w:sz="0" w:space="0" w:color="auto"/>
            <w:right w:val="none" w:sz="0" w:space="0" w:color="auto"/>
          </w:divBdr>
        </w:div>
      </w:divsChild>
    </w:div>
    <w:div w:id="2121992222">
      <w:bodyDiv w:val="1"/>
      <w:marLeft w:val="0"/>
      <w:marRight w:val="0"/>
      <w:marTop w:val="0"/>
      <w:marBottom w:val="0"/>
      <w:divBdr>
        <w:top w:val="none" w:sz="0" w:space="0" w:color="auto"/>
        <w:left w:val="none" w:sz="0" w:space="0" w:color="auto"/>
        <w:bottom w:val="none" w:sz="0" w:space="0" w:color="auto"/>
        <w:right w:val="none" w:sz="0" w:space="0" w:color="auto"/>
      </w:divBdr>
      <w:divsChild>
        <w:div w:id="1968855893">
          <w:marLeft w:val="0"/>
          <w:marRight w:val="0"/>
          <w:marTop w:val="150"/>
          <w:marBottom w:val="150"/>
          <w:divBdr>
            <w:top w:val="none" w:sz="0" w:space="0" w:color="auto"/>
            <w:left w:val="none" w:sz="0" w:space="0" w:color="auto"/>
            <w:bottom w:val="none" w:sz="0" w:space="0" w:color="auto"/>
            <w:right w:val="none" w:sz="0" w:space="0" w:color="auto"/>
          </w:divBdr>
        </w:div>
        <w:div w:id="1738671880">
          <w:marLeft w:val="0"/>
          <w:marRight w:val="0"/>
          <w:marTop w:val="0"/>
          <w:marBottom w:val="150"/>
          <w:divBdr>
            <w:top w:val="none" w:sz="0" w:space="0" w:color="auto"/>
            <w:left w:val="none" w:sz="0" w:space="0" w:color="auto"/>
            <w:bottom w:val="none" w:sz="0" w:space="0" w:color="auto"/>
            <w:right w:val="none" w:sz="0" w:space="0" w:color="auto"/>
          </w:divBdr>
        </w:div>
        <w:div w:id="89293194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1D5C4FA91BE74B9BC8B56829FFA51B" ma:contentTypeVersion="16" ma:contentTypeDescription="Create a new document." ma:contentTypeScope="" ma:versionID="158c94276b13d395dd262c5135147803">
  <xsd:schema xmlns:xsd="http://www.w3.org/2001/XMLSchema" xmlns:xs="http://www.w3.org/2001/XMLSchema" xmlns:p="http://schemas.microsoft.com/office/2006/metadata/properties" xmlns:ns2="9c002ff9-a6a6-47d7-9613-ce4d5682bd89" xmlns:ns3="8aa21eb5-c090-49bf-a495-b60ebf78f31f" targetNamespace="http://schemas.microsoft.com/office/2006/metadata/properties" ma:root="true" ma:fieldsID="c75641d76de155e494a0284cbf87c24f" ns2:_="" ns3:_="">
    <xsd:import namespace="9c002ff9-a6a6-47d7-9613-ce4d5682bd89"/>
    <xsd:import namespace="8aa21eb5-c090-49bf-a495-b60ebf78f3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02ff9-a6a6-47d7-9613-ce4d5682bd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1eb5-c090-49bf-a495-b60ebf78f31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82cb2a1-575e-4ee7-b2a7-4a212202e0af}" ma:internalName="TaxCatchAll" ma:showField="CatchAllData" ma:web="8aa21eb5-c090-49bf-a495-b60ebf78f31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aa21eb5-c090-49bf-a495-b60ebf78f31f" xsi:nil="true"/>
    <lcf76f155ced4ddcb4097134ff3c332f xmlns="9c002ff9-a6a6-47d7-9613-ce4d5682bd8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BBA3C-EB17-4A81-91D3-2D327874D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02ff9-a6a6-47d7-9613-ce4d5682bd89"/>
    <ds:schemaRef ds:uri="8aa21eb5-c090-49bf-a495-b60ebf78f3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0C88B-1106-4EBE-8C35-2905206A4AD1}">
  <ds:schemaRefs>
    <ds:schemaRef ds:uri="http://schemas.microsoft.com/sharepoint/v3/contenttype/forms"/>
  </ds:schemaRefs>
</ds:datastoreItem>
</file>

<file path=customXml/itemProps3.xml><?xml version="1.0" encoding="utf-8"?>
<ds:datastoreItem xmlns:ds="http://schemas.openxmlformats.org/officeDocument/2006/customXml" ds:itemID="{30264EA3-251A-40B5-9AC5-924A32EE45D4}">
  <ds:schemaRefs>
    <ds:schemaRef ds:uri="http://schemas.microsoft.com/office/2006/metadata/properties"/>
    <ds:schemaRef ds:uri="http://schemas.microsoft.com/office/infopath/2007/PartnerControls"/>
    <ds:schemaRef ds:uri="8aa21eb5-c090-49bf-a495-b60ebf78f31f"/>
    <ds:schemaRef ds:uri="9c002ff9-a6a6-47d7-9613-ce4d5682bd89"/>
  </ds:schemaRefs>
</ds:datastoreItem>
</file>

<file path=customXml/itemProps4.xml><?xml version="1.0" encoding="utf-8"?>
<ds:datastoreItem xmlns:ds="http://schemas.openxmlformats.org/officeDocument/2006/customXml" ds:itemID="{94B95A9C-1CB3-4A71-B4DD-09EADB7CD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1966</Words>
  <Characters>11211</Characters>
  <Application>Microsoft Office Word</Application>
  <DocSecurity>0</DocSecurity>
  <Lines>93</Lines>
  <Paragraphs>26</Paragraphs>
  <ScaleCrop>false</ScaleCrop>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Leach</dc:creator>
  <cp:keywords/>
  <dc:description/>
  <cp:lastModifiedBy>Lindsey Scott</cp:lastModifiedBy>
  <cp:revision>5</cp:revision>
  <cp:lastPrinted>2022-11-21T13:53:00Z</cp:lastPrinted>
  <dcterms:created xsi:type="dcterms:W3CDTF">2025-09-09T14:43:00Z</dcterms:created>
  <dcterms:modified xsi:type="dcterms:W3CDTF">2025-09-10T14:47:00Z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0x010100851D5C4FA91BE74B9BC8B56829FFA51B</vt:lpwstr>
  </property>
  <property fmtid="{D5CDD505-2E9C-101B-9397-08002B2CF9AE}" pid="3" name="MediaServiceImageTags">
    <vt:lpwstr/>
  </property>
</Properties>
</file>